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0" w:rsidRPr="00297B7F" w:rsidRDefault="0053261B" w:rsidP="00EF3DA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Протокол №</w:t>
      </w:r>
      <w:r w:rsidR="00297B7F">
        <w:rPr>
          <w:b/>
          <w:sz w:val="28"/>
          <w:szCs w:val="28"/>
          <w:lang w:val="en-US"/>
        </w:rPr>
        <w:t>4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0"/>
        <w:gridCol w:w="7361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297B7F">
              <w:rPr>
                <w:b/>
                <w:sz w:val="28"/>
                <w:szCs w:val="28"/>
              </w:rPr>
              <w:t>02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r w:rsidR="00297B7F">
              <w:rPr>
                <w:b/>
                <w:sz w:val="28"/>
                <w:szCs w:val="28"/>
                <w:lang w:val="kk-KZ"/>
              </w:rPr>
              <w:t>мая</w:t>
            </w:r>
            <w:r w:rsidR="0053261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3C6F1D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297B7F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</w:t>
      </w:r>
      <w:r w:rsidR="008A4195" w:rsidRPr="00642E9A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8A4195" w:rsidRPr="00642E9A" w:rsidRDefault="00297B7F" w:rsidP="00EF3D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Ложкин А.А</w:t>
      </w:r>
      <w:r w:rsidR="008A4195"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="008A4195" w:rsidRPr="00642E9A">
        <w:rPr>
          <w:sz w:val="28"/>
          <w:szCs w:val="28"/>
        </w:rPr>
        <w:t>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297B7F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8A4195" w:rsidRPr="00642E9A">
        <w:rPr>
          <w:sz w:val="28"/>
          <w:szCs w:val="28"/>
        </w:rPr>
        <w:t xml:space="preserve"> Н.С. – Начальник управления правового обеспечения</w:t>
      </w:r>
    </w:p>
    <w:p w:rsidR="000B24EB" w:rsidRPr="00642E9A" w:rsidRDefault="000B24EB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</w:t>
      </w:r>
      <w:proofErr w:type="spellStart"/>
      <w:r w:rsidRPr="003C6F1D">
        <w:rPr>
          <w:sz w:val="28"/>
          <w:szCs w:val="28"/>
        </w:rPr>
        <w:t>Алия</w:t>
      </w:r>
      <w:proofErr w:type="spellEnd"/>
      <w:r w:rsidRPr="003C6F1D">
        <w:rPr>
          <w:sz w:val="28"/>
          <w:szCs w:val="28"/>
        </w:rPr>
        <w:t xml:space="preserve">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proofErr w:type="spellStart"/>
      <w:r w:rsidR="00366532">
        <w:rPr>
          <w:sz w:val="28"/>
          <w:szCs w:val="28"/>
        </w:rPr>
        <w:t>и.о</w:t>
      </w:r>
      <w:proofErr w:type="spellEnd"/>
      <w:r w:rsidR="00366532">
        <w:rPr>
          <w:sz w:val="28"/>
          <w:szCs w:val="28"/>
        </w:rPr>
        <w:t>. руководителя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642E9A" w:rsidRDefault="00A07937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297B7F">
        <w:rPr>
          <w:sz w:val="28"/>
          <w:szCs w:val="28"/>
          <w:lang w:val="kk-KZ"/>
        </w:rPr>
        <w:t>02 мая</w:t>
      </w:r>
      <w:r>
        <w:rPr>
          <w:sz w:val="28"/>
          <w:szCs w:val="28"/>
          <w:lang w:val="kk-KZ"/>
        </w:rPr>
        <w:t xml:space="preserve"> 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0B24EB" w:rsidRPr="00642E9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года, в 14 часов 30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8A4195" w:rsidRPr="00366532" w:rsidRDefault="008A4195" w:rsidP="00EF3DAD">
      <w:pPr>
        <w:jc w:val="both"/>
        <w:rPr>
          <w:sz w:val="28"/>
          <w:szCs w:val="28"/>
          <w:lang w:val="kk-KZ"/>
        </w:rPr>
      </w:pPr>
    </w:p>
    <w:p w:rsidR="00981820" w:rsidRPr="00642E9A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0B24EB" w:rsidP="00EF3DAD">
      <w:pPr>
        <w:jc w:val="center"/>
        <w:rPr>
          <w:b/>
          <w:bCs/>
        </w:rPr>
      </w:pP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D61819">
        <w:trPr>
          <w:trHeight w:val="329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за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53261B" w:rsidRPr="00642E9A" w:rsidTr="0089371A"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53261B" w:rsidRPr="0089371A" w:rsidRDefault="00297B7F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3261B" w:rsidRPr="00297B7F" w:rsidRDefault="00297B7F" w:rsidP="0053261B">
            <w:pPr>
              <w:rPr>
                <w:sz w:val="28"/>
                <w:szCs w:val="28"/>
              </w:rPr>
            </w:pPr>
            <w:r w:rsidRPr="00297B7F">
              <w:rPr>
                <w:color w:val="000000"/>
                <w:sz w:val="28"/>
                <w:szCs w:val="28"/>
              </w:rPr>
              <w:t xml:space="preserve">Термометр с поверкой для </w:t>
            </w:r>
            <w:proofErr w:type="spellStart"/>
            <w:r w:rsidRPr="00297B7F">
              <w:rPr>
                <w:color w:val="000000"/>
                <w:sz w:val="28"/>
                <w:szCs w:val="28"/>
              </w:rPr>
              <w:t>термоконтейнера</w:t>
            </w:r>
            <w:proofErr w:type="spellEnd"/>
            <w:r w:rsidRPr="00297B7F">
              <w:rPr>
                <w:color w:val="000000"/>
                <w:sz w:val="28"/>
                <w:szCs w:val="28"/>
              </w:rPr>
              <w:t xml:space="preserve"> и для медицинских холодильников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3261B" w:rsidRPr="00297B7F" w:rsidRDefault="00297B7F" w:rsidP="0053261B">
            <w:pPr>
              <w:rPr>
                <w:sz w:val="28"/>
                <w:szCs w:val="28"/>
              </w:rPr>
            </w:pPr>
            <w:r w:rsidRPr="00297B7F">
              <w:rPr>
                <w:color w:val="000000"/>
                <w:sz w:val="28"/>
                <w:szCs w:val="28"/>
              </w:rPr>
              <w:t>Клас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97B7F">
              <w:rPr>
                <w:color w:val="000000"/>
                <w:sz w:val="28"/>
                <w:szCs w:val="28"/>
              </w:rPr>
              <w:t xml:space="preserve">ический </w:t>
            </w:r>
            <w:proofErr w:type="spellStart"/>
            <w:r w:rsidRPr="00297B7F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297B7F">
              <w:rPr>
                <w:color w:val="000000"/>
                <w:sz w:val="28"/>
                <w:szCs w:val="28"/>
              </w:rPr>
              <w:t>, способ измерения бесконтактный, память измерений –нет.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297B7F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61B" w:rsidRPr="0089371A" w:rsidRDefault="00297B7F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297B7F" w:rsidP="005326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261B" w:rsidRPr="0089371A" w:rsidRDefault="00297B7F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  <w:lang w:val="en-US"/>
              </w:rPr>
              <w:t>FARM ALLIANCE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89371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805D96" w:rsidP="00A1520C">
            <w:r w:rsidRPr="00642E9A">
              <w:t>ТОО «</w:t>
            </w:r>
            <w:r w:rsidR="00A1520C">
              <w:rPr>
                <w:lang w:val="en-US"/>
              </w:rPr>
              <w:t>FARM ALLIANCE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A1520C" w:rsidRDefault="005E09F3" w:rsidP="00EF3DAD">
            <w:pPr>
              <w:jc w:val="both"/>
            </w:pPr>
            <w:r w:rsidRPr="00642E9A">
              <w:t>г</w:t>
            </w:r>
            <w:r w:rsidR="00A1520C">
              <w:t xml:space="preserve">. Алматы, </w:t>
            </w:r>
            <w:proofErr w:type="spellStart"/>
            <w:r w:rsidR="00A1520C">
              <w:t>мкр</w:t>
            </w:r>
            <w:proofErr w:type="spellEnd"/>
            <w:r w:rsidR="00A1520C">
              <w:t xml:space="preserve">. </w:t>
            </w:r>
            <w:proofErr w:type="spellStart"/>
            <w:r w:rsidR="00A1520C">
              <w:t>Самгау</w:t>
            </w:r>
            <w:proofErr w:type="spellEnd"/>
            <w:r w:rsidR="00A1520C">
              <w:t xml:space="preserve"> ул. </w:t>
            </w:r>
            <w:proofErr w:type="spellStart"/>
            <w:r w:rsidR="00A1520C">
              <w:t>Кокорай</w:t>
            </w:r>
            <w:proofErr w:type="spellEnd"/>
            <w:r w:rsidR="00A1520C">
              <w:t xml:space="preserve"> 2/2 офис 237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A1520C" w:rsidP="00EF3DAD">
            <w:pPr>
              <w:jc w:val="both"/>
            </w:pPr>
            <w:r>
              <w:t>27.04</w:t>
            </w:r>
            <w:r w:rsidR="00805D96"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A1520C" w:rsidP="00EF3DAD">
            <w:pPr>
              <w:jc w:val="both"/>
            </w:pPr>
            <w:r>
              <w:t>15:01</w:t>
            </w:r>
            <w:r w:rsidR="00805D96" w:rsidRPr="00642E9A"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A1520C" w:rsidRDefault="00A1520C" w:rsidP="003C6F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3C6F1D" w:rsidP="003C6F1D">
            <w:r w:rsidRPr="00642E9A">
              <w:t>ТОО «ГЕЛИКА»</w:t>
            </w:r>
          </w:p>
        </w:tc>
        <w:tc>
          <w:tcPr>
            <w:tcW w:w="7769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proofErr w:type="spellStart"/>
            <w:r w:rsidRPr="00642E9A">
              <w:t>г.Петропавловск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ул.Маяковского</w:t>
            </w:r>
            <w:proofErr w:type="spellEnd"/>
            <w:r w:rsidRPr="00642E9A">
              <w:t xml:space="preserve"> 95</w:t>
            </w:r>
          </w:p>
        </w:tc>
        <w:tc>
          <w:tcPr>
            <w:tcW w:w="1689" w:type="dxa"/>
            <w:shd w:val="clear" w:color="auto" w:fill="auto"/>
          </w:tcPr>
          <w:p w:rsidR="003C6F1D" w:rsidRPr="00A1520C" w:rsidRDefault="00A1520C" w:rsidP="003C6F1D">
            <w:pPr>
              <w:jc w:val="both"/>
            </w:pPr>
            <w:r>
              <w:t>28.04</w:t>
            </w:r>
            <w:r w:rsidR="003C6F1D" w:rsidRPr="00A1520C">
              <w:t>.2023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A1520C" w:rsidP="003C6F1D">
            <w:pPr>
              <w:jc w:val="both"/>
            </w:pPr>
            <w:r>
              <w:t>13:39</w:t>
            </w:r>
            <w:r w:rsidR="003C6F1D" w:rsidRPr="003C6F1D">
              <w:t xml:space="preserve"> ч.</w:t>
            </w:r>
          </w:p>
        </w:tc>
      </w:tr>
    </w:tbl>
    <w:p w:rsidR="00CA4553" w:rsidRPr="0055156C" w:rsidRDefault="00CA4553" w:rsidP="00EB0391">
      <w:pPr>
        <w:jc w:val="both"/>
        <w:rPr>
          <w:b/>
          <w:bCs/>
          <w:sz w:val="22"/>
          <w:szCs w:val="22"/>
          <w:highlight w:val="yellow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4. При процедуре вскрытия присутствовали представители потенциальных</w:t>
      </w:r>
      <w:r>
        <w:rPr>
          <w:sz w:val="28"/>
          <w:szCs w:val="28"/>
          <w:lang w:val="kk-KZ"/>
        </w:rPr>
        <w:t xml:space="preserve"> поставщиков</w:t>
      </w:r>
      <w:r w:rsidRPr="00642E9A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не присутствовали </w:t>
      </w:r>
    </w:p>
    <w:p w:rsidR="007B4B5B" w:rsidRDefault="007B4B5B" w:rsidP="007B4B5B">
      <w:pPr>
        <w:jc w:val="both"/>
        <w:rPr>
          <w:sz w:val="28"/>
          <w:szCs w:val="28"/>
          <w:lang w:val="kk-KZ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5. Квалификационные данные потенциальных поставщиков, представивших заявки: </w:t>
      </w:r>
    </w:p>
    <w:p w:rsidR="007B4B5B" w:rsidRPr="00642E9A" w:rsidRDefault="007B4B5B" w:rsidP="007B4B5B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</w:t>
      </w:r>
      <w:r w:rsidR="003D5387">
        <w:rPr>
          <w:sz w:val="28"/>
          <w:szCs w:val="28"/>
        </w:rPr>
        <w:t>5</w:t>
      </w:r>
      <w:r w:rsidRPr="00642E9A">
        <w:rPr>
          <w:sz w:val="28"/>
          <w:szCs w:val="28"/>
        </w:rPr>
        <w:t xml:space="preserve"> </w:t>
      </w:r>
      <w:r w:rsidR="003D5387" w:rsidRPr="00642E9A">
        <w:t>ТОО «ГЕЛИКА»</w:t>
      </w:r>
      <w:r w:rsidR="003D5387">
        <w:t xml:space="preserve"> </w:t>
      </w:r>
      <w:r w:rsidR="009840EA" w:rsidRPr="009840EA">
        <w:rPr>
          <w:sz w:val="28"/>
          <w:szCs w:val="28"/>
        </w:rPr>
        <w:t>Не соответствует</w:t>
      </w:r>
      <w:r w:rsidR="009840EA">
        <w:t xml:space="preserve"> </w:t>
      </w:r>
      <w:r w:rsidR="003D5387">
        <w:rPr>
          <w:sz w:val="28"/>
          <w:szCs w:val="28"/>
        </w:rPr>
        <w:t>сроки п</w:t>
      </w:r>
      <w:r w:rsidR="009840EA">
        <w:rPr>
          <w:sz w:val="28"/>
          <w:szCs w:val="28"/>
        </w:rPr>
        <w:t>одтверждающих документов</w:t>
      </w:r>
      <w:r w:rsidR="003D5387">
        <w:rPr>
          <w:sz w:val="28"/>
          <w:szCs w:val="28"/>
        </w:rPr>
        <w:t xml:space="preserve"> </w:t>
      </w:r>
      <w:proofErr w:type="gramStart"/>
      <w:r w:rsidR="003D5387">
        <w:rPr>
          <w:sz w:val="28"/>
          <w:szCs w:val="28"/>
        </w:rPr>
        <w:t xml:space="preserve">согласно </w:t>
      </w:r>
      <w:r w:rsidRPr="00642E9A">
        <w:rPr>
          <w:sz w:val="28"/>
          <w:szCs w:val="28"/>
        </w:rPr>
        <w:t xml:space="preserve"> пункта</w:t>
      </w:r>
      <w:proofErr w:type="gramEnd"/>
      <w:r w:rsidRPr="00642E9A">
        <w:rPr>
          <w:sz w:val="28"/>
          <w:szCs w:val="28"/>
        </w:rPr>
        <w:t xml:space="preserve"> 136 главы 10 ППРК №375; </w:t>
      </w:r>
    </w:p>
    <w:p w:rsidR="007B4B5B" w:rsidRDefault="007B4B5B" w:rsidP="00CA4553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</w:p>
    <w:p w:rsidR="00B057EE" w:rsidRPr="00642E9A" w:rsidRDefault="0055156C" w:rsidP="00CA455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</w:t>
      </w:r>
      <w:r w:rsidR="00CA4553" w:rsidRPr="00642E9A">
        <w:rPr>
          <w:b/>
          <w:bCs/>
          <w:sz w:val="28"/>
          <w:szCs w:val="28"/>
          <w:lang w:val="kk-KZ"/>
        </w:rPr>
        <w:t xml:space="preserve">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CA4553" w:rsidRPr="00642E9A" w:rsidRDefault="009840EA" w:rsidP="009840EA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</w:t>
      </w:r>
      <w:r w:rsidR="00642E9A" w:rsidRPr="00642E9A">
        <w:rPr>
          <w:bCs/>
          <w:sz w:val="28"/>
          <w:szCs w:val="28"/>
          <w:lang w:val="kk-KZ"/>
        </w:rPr>
        <w:t>) Медицинские изделия</w:t>
      </w:r>
      <w:r w:rsidR="003E5274" w:rsidRPr="00642E9A">
        <w:rPr>
          <w:bCs/>
          <w:sz w:val="28"/>
          <w:szCs w:val="28"/>
          <w:lang w:val="kk-KZ"/>
        </w:rPr>
        <w:t>: Лот №</w:t>
      </w:r>
      <w:r w:rsidR="00A0793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1,2,3,4,6,7,8</w:t>
      </w:r>
      <w:r w:rsidR="00A07937">
        <w:rPr>
          <w:bCs/>
          <w:sz w:val="28"/>
          <w:szCs w:val="28"/>
          <w:lang w:val="kk-KZ"/>
        </w:rPr>
        <w:t xml:space="preserve"> </w:t>
      </w:r>
      <w:r w:rsidR="00B057EE" w:rsidRPr="00642E9A">
        <w:rPr>
          <w:bCs/>
          <w:sz w:val="28"/>
          <w:szCs w:val="28"/>
          <w:lang w:val="kk-KZ"/>
        </w:rPr>
        <w:t>признать несостоявшимся в связи с отсутствием ценовых предложений</w:t>
      </w:r>
      <w:r w:rsidR="00EB0391" w:rsidRPr="00642E9A">
        <w:rPr>
          <w:bCs/>
          <w:sz w:val="28"/>
          <w:szCs w:val="28"/>
          <w:lang w:val="kk-KZ"/>
        </w:rPr>
        <w:t xml:space="preserve"> </w:t>
      </w:r>
    </w:p>
    <w:p w:rsidR="00CA4553" w:rsidRPr="00642E9A" w:rsidRDefault="006253AE" w:rsidP="00EB0391">
      <w:pPr>
        <w:jc w:val="both"/>
        <w:rPr>
          <w:sz w:val="28"/>
          <w:szCs w:val="28"/>
        </w:rPr>
      </w:pPr>
      <w:r w:rsidRPr="006253AE">
        <w:rPr>
          <w:bCs/>
          <w:sz w:val="28"/>
          <w:szCs w:val="28"/>
        </w:rPr>
        <w:t>2</w:t>
      </w:r>
      <w:r w:rsidR="00CA4553" w:rsidRPr="00642E9A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EB0391" w:rsidRPr="00642E9A" w:rsidRDefault="006253AE" w:rsidP="00EB03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553" w:rsidRPr="00642E9A">
        <w:rPr>
          <w:sz w:val="28"/>
          <w:szCs w:val="28"/>
        </w:rPr>
        <w:t xml:space="preserve">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6253AE" w:rsidP="00CA455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4</w:t>
      </w:r>
      <w:r w:rsidR="00CA4553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3A4DD3">
        <w:rPr>
          <w:sz w:val="28"/>
          <w:szCs w:val="28"/>
          <w:lang w:val="kk-KZ"/>
        </w:rPr>
        <w:t>03</w:t>
      </w:r>
      <w:r w:rsidR="00B057EE" w:rsidRPr="00642E9A">
        <w:rPr>
          <w:sz w:val="28"/>
          <w:szCs w:val="28"/>
        </w:rPr>
        <w:t xml:space="preserve">» </w:t>
      </w:r>
      <w:r w:rsidR="003A4DD3">
        <w:rPr>
          <w:sz w:val="28"/>
          <w:szCs w:val="28"/>
        </w:rPr>
        <w:t>марта</w:t>
      </w:r>
      <w:r w:rsidR="00B057EE" w:rsidRPr="00642E9A">
        <w:rPr>
          <w:sz w:val="28"/>
          <w:szCs w:val="28"/>
        </w:rPr>
        <w:t xml:space="preserve">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</w:t>
      </w:r>
      <w:r w:rsidR="003A4DD3">
        <w:rPr>
          <w:sz w:val="28"/>
          <w:szCs w:val="28"/>
        </w:rPr>
        <w:t xml:space="preserve"> 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A07A8F" w:rsidRPr="007B4B5B" w:rsidRDefault="00017D60" w:rsidP="00EF3DAD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</w:p>
    <w:p w:rsidR="00690146" w:rsidRPr="00642E9A" w:rsidRDefault="00690146" w:rsidP="00EF3DAD">
      <w:pPr>
        <w:jc w:val="center"/>
        <w:rPr>
          <w:b/>
        </w:rPr>
      </w:pPr>
    </w:p>
    <w:p w:rsidR="00DE2188" w:rsidRPr="00642E9A" w:rsidRDefault="00FC0EDB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Члены комиссии </w:t>
      </w:r>
    </w:p>
    <w:p w:rsidR="008A4428" w:rsidRPr="00642E9A" w:rsidRDefault="008A4428" w:rsidP="00EF3DAD">
      <w:pPr>
        <w:rPr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441F16" w:rsidRPr="00642E9A" w:rsidRDefault="009840EA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Е.Ж.</w:t>
      </w:r>
      <w:r w:rsidR="00441F16" w:rsidRPr="00642E9A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CB1FAF" w:rsidRPr="00642E9A">
        <w:rPr>
          <w:sz w:val="28"/>
          <w:szCs w:val="28"/>
        </w:rPr>
        <w:t xml:space="preserve"> </w:t>
      </w:r>
      <w:r w:rsidR="00441F16" w:rsidRPr="00642E9A">
        <w:rPr>
          <w:sz w:val="28"/>
          <w:szCs w:val="28"/>
        </w:rPr>
        <w:t>___________________________________________________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441F16" w:rsidRPr="00642E9A" w:rsidRDefault="009840EA" w:rsidP="00EF3DAD">
      <w:pPr>
        <w:rPr>
          <w:sz w:val="28"/>
          <w:szCs w:val="28"/>
          <w:u w:val="single"/>
        </w:rPr>
      </w:pPr>
      <w:r>
        <w:rPr>
          <w:sz w:val="28"/>
          <w:szCs w:val="28"/>
        </w:rPr>
        <w:t>Ложкин А.А</w:t>
      </w:r>
      <w:r w:rsidR="00441F16"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="00441F16" w:rsidRPr="00642E9A">
        <w:rPr>
          <w:sz w:val="28"/>
          <w:szCs w:val="28"/>
        </w:rPr>
        <w:t>) ____________________________________________</w:t>
      </w:r>
      <w:r w:rsidR="00441F16"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 _______________________________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9840EA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441F16" w:rsidRPr="00642E9A">
        <w:rPr>
          <w:sz w:val="28"/>
          <w:szCs w:val="28"/>
        </w:rPr>
        <w:t xml:space="preserve"> Н.С. – Начальник управления правового обеспечения_________________________________________________</w:t>
      </w:r>
    </w:p>
    <w:p w:rsidR="00DA7D78" w:rsidRPr="00642E9A" w:rsidRDefault="00DA7D78" w:rsidP="00EF3DAD">
      <w:pPr>
        <w:rPr>
          <w:sz w:val="28"/>
          <w:szCs w:val="28"/>
        </w:rPr>
      </w:pPr>
    </w:p>
    <w:p w:rsidR="009840EA" w:rsidRPr="009840EA" w:rsidRDefault="00DA7D78" w:rsidP="009840EA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  <w:bookmarkStart w:id="0" w:name="_GoBack"/>
      <w:bookmarkEnd w:id="0"/>
    </w:p>
    <w:p w:rsidR="001A47F2" w:rsidRPr="009840E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975C8A" w:rsidRPr="00642E9A" w:rsidRDefault="00A07937" w:rsidP="00EF3DAD">
      <w:pPr>
        <w:rPr>
          <w:sz w:val="28"/>
          <w:szCs w:val="28"/>
        </w:rPr>
      </w:pPr>
      <w:r w:rsidRPr="00A07937">
        <w:rPr>
          <w:sz w:val="28"/>
          <w:szCs w:val="28"/>
        </w:rPr>
        <w:t xml:space="preserve">Ильясова </w:t>
      </w:r>
      <w:proofErr w:type="spellStart"/>
      <w:r w:rsidRPr="00A07937">
        <w:rPr>
          <w:sz w:val="28"/>
          <w:szCs w:val="28"/>
        </w:rPr>
        <w:t>Алия</w:t>
      </w:r>
      <w:proofErr w:type="spellEnd"/>
      <w:r w:rsidRPr="00A07937">
        <w:rPr>
          <w:sz w:val="28"/>
          <w:szCs w:val="28"/>
        </w:rPr>
        <w:t xml:space="preserve"> </w:t>
      </w:r>
      <w:proofErr w:type="spellStart"/>
      <w:r w:rsidRPr="00A07937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441F16" w:rsidRPr="00642E9A">
        <w:rPr>
          <w:sz w:val="28"/>
          <w:szCs w:val="28"/>
        </w:rPr>
        <w:t>– специалист по государственным закупкам</w:t>
      </w: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75" w:rsidRDefault="00B12575" w:rsidP="006F22EE">
      <w:r>
        <w:separator/>
      </w:r>
    </w:p>
  </w:endnote>
  <w:endnote w:type="continuationSeparator" w:id="0">
    <w:p w:rsidR="00B12575" w:rsidRDefault="00B12575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840EA" w:rsidRPr="009840EA">
      <w:rPr>
        <w:noProof/>
        <w:lang w:val="ru-RU"/>
      </w:rPr>
      <w:t>2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75" w:rsidRDefault="00B12575" w:rsidP="006F22EE">
      <w:r>
        <w:separator/>
      </w:r>
    </w:p>
  </w:footnote>
  <w:footnote w:type="continuationSeparator" w:id="0">
    <w:p w:rsidR="00B12575" w:rsidRDefault="00B12575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433F6"/>
    <w:rsid w:val="00060474"/>
    <w:rsid w:val="00065517"/>
    <w:rsid w:val="0006660F"/>
    <w:rsid w:val="00087BC1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562BA"/>
    <w:rsid w:val="00261AC4"/>
    <w:rsid w:val="00262894"/>
    <w:rsid w:val="00274B54"/>
    <w:rsid w:val="00286580"/>
    <w:rsid w:val="00292A02"/>
    <w:rsid w:val="00296E10"/>
    <w:rsid w:val="00297B7F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66532"/>
    <w:rsid w:val="0038042B"/>
    <w:rsid w:val="003858FE"/>
    <w:rsid w:val="00394E2B"/>
    <w:rsid w:val="00395143"/>
    <w:rsid w:val="00395D44"/>
    <w:rsid w:val="003A0884"/>
    <w:rsid w:val="003A1BD0"/>
    <w:rsid w:val="003A4DD3"/>
    <w:rsid w:val="003A58AC"/>
    <w:rsid w:val="003A6F69"/>
    <w:rsid w:val="003C6F1D"/>
    <w:rsid w:val="003D5387"/>
    <w:rsid w:val="003E5274"/>
    <w:rsid w:val="003F31EA"/>
    <w:rsid w:val="003F33D8"/>
    <w:rsid w:val="00406134"/>
    <w:rsid w:val="00434E6F"/>
    <w:rsid w:val="00441F16"/>
    <w:rsid w:val="00457290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B6EE7"/>
    <w:rsid w:val="004C6411"/>
    <w:rsid w:val="004D1B36"/>
    <w:rsid w:val="004D1CCD"/>
    <w:rsid w:val="004D704D"/>
    <w:rsid w:val="004E1646"/>
    <w:rsid w:val="004E6644"/>
    <w:rsid w:val="005015AB"/>
    <w:rsid w:val="00501E24"/>
    <w:rsid w:val="00506E1B"/>
    <w:rsid w:val="00511FD6"/>
    <w:rsid w:val="0053261B"/>
    <w:rsid w:val="0053377A"/>
    <w:rsid w:val="0054055F"/>
    <w:rsid w:val="005439AD"/>
    <w:rsid w:val="0055156C"/>
    <w:rsid w:val="00563B87"/>
    <w:rsid w:val="00576821"/>
    <w:rsid w:val="00583AB0"/>
    <w:rsid w:val="00584147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53AE"/>
    <w:rsid w:val="00625F20"/>
    <w:rsid w:val="00635BF2"/>
    <w:rsid w:val="0064276A"/>
    <w:rsid w:val="00642E9A"/>
    <w:rsid w:val="00644BE1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4C68"/>
    <w:rsid w:val="00772C6F"/>
    <w:rsid w:val="00774C86"/>
    <w:rsid w:val="00774E23"/>
    <w:rsid w:val="0079189B"/>
    <w:rsid w:val="007958C5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E1"/>
    <w:rsid w:val="008528B5"/>
    <w:rsid w:val="00867C0B"/>
    <w:rsid w:val="00880A48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901005"/>
    <w:rsid w:val="0090515E"/>
    <w:rsid w:val="0091325A"/>
    <w:rsid w:val="009153A3"/>
    <w:rsid w:val="00971CD0"/>
    <w:rsid w:val="0097407E"/>
    <w:rsid w:val="00975C8A"/>
    <w:rsid w:val="00976563"/>
    <w:rsid w:val="009767FB"/>
    <w:rsid w:val="00981820"/>
    <w:rsid w:val="009840EA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F22EB"/>
    <w:rsid w:val="009F6F8F"/>
    <w:rsid w:val="00A00368"/>
    <w:rsid w:val="00A06ED7"/>
    <w:rsid w:val="00A07937"/>
    <w:rsid w:val="00A07A8F"/>
    <w:rsid w:val="00A11B55"/>
    <w:rsid w:val="00A147D4"/>
    <w:rsid w:val="00A1520C"/>
    <w:rsid w:val="00A22CA9"/>
    <w:rsid w:val="00A30242"/>
    <w:rsid w:val="00A3237D"/>
    <w:rsid w:val="00A426B3"/>
    <w:rsid w:val="00A460FA"/>
    <w:rsid w:val="00A50377"/>
    <w:rsid w:val="00A51692"/>
    <w:rsid w:val="00A619A0"/>
    <w:rsid w:val="00A6585A"/>
    <w:rsid w:val="00A67B7E"/>
    <w:rsid w:val="00A813DA"/>
    <w:rsid w:val="00A93D95"/>
    <w:rsid w:val="00AA5C2D"/>
    <w:rsid w:val="00AC3EBE"/>
    <w:rsid w:val="00AD0FC1"/>
    <w:rsid w:val="00AE2C7A"/>
    <w:rsid w:val="00AE61D6"/>
    <w:rsid w:val="00AE762B"/>
    <w:rsid w:val="00B0136E"/>
    <w:rsid w:val="00B04271"/>
    <w:rsid w:val="00B0513E"/>
    <w:rsid w:val="00B057EE"/>
    <w:rsid w:val="00B12575"/>
    <w:rsid w:val="00B268BC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334"/>
    <w:rsid w:val="00BE12A3"/>
    <w:rsid w:val="00BE159D"/>
    <w:rsid w:val="00BE74C3"/>
    <w:rsid w:val="00C004B5"/>
    <w:rsid w:val="00C00F9D"/>
    <w:rsid w:val="00C069CC"/>
    <w:rsid w:val="00C071B7"/>
    <w:rsid w:val="00C24BAE"/>
    <w:rsid w:val="00C35840"/>
    <w:rsid w:val="00C41353"/>
    <w:rsid w:val="00C457C2"/>
    <w:rsid w:val="00C47C6E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D14C2D"/>
    <w:rsid w:val="00D31425"/>
    <w:rsid w:val="00D40633"/>
    <w:rsid w:val="00D61819"/>
    <w:rsid w:val="00D71D06"/>
    <w:rsid w:val="00D71E35"/>
    <w:rsid w:val="00D74944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49F9"/>
    <w:rsid w:val="00DE6714"/>
    <w:rsid w:val="00E102B2"/>
    <w:rsid w:val="00E16284"/>
    <w:rsid w:val="00E36772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526BB"/>
    <w:rsid w:val="00F52FC1"/>
    <w:rsid w:val="00F61BFB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15AF25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580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User</cp:lastModifiedBy>
  <cp:revision>7</cp:revision>
  <cp:lastPrinted>2023-02-03T11:21:00Z</cp:lastPrinted>
  <dcterms:created xsi:type="dcterms:W3CDTF">2023-02-20T04:45:00Z</dcterms:created>
  <dcterms:modified xsi:type="dcterms:W3CDTF">2023-05-04T21:29:00Z</dcterms:modified>
</cp:coreProperties>
</file>