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FA1" w:rsidRDefault="00CE3FA1" w:rsidP="00CE3FA1">
      <w:pPr>
        <w:jc w:val="right"/>
      </w:pPr>
      <w:r>
        <w:t>Приложение 1</w:t>
      </w:r>
    </w:p>
    <w:p w:rsidR="00DB2C15" w:rsidRDefault="00CE3FA1" w:rsidP="00CE3FA1">
      <w:pPr>
        <w:jc w:val="center"/>
      </w:pPr>
      <w:r>
        <w:t>Техническая спецификация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2068"/>
        <w:gridCol w:w="1986"/>
        <w:gridCol w:w="1253"/>
        <w:gridCol w:w="909"/>
        <w:gridCol w:w="990"/>
        <w:gridCol w:w="9"/>
        <w:gridCol w:w="1365"/>
        <w:gridCol w:w="9"/>
      </w:tblGrid>
      <w:tr w:rsidR="00E14B66" w:rsidTr="00E14B66">
        <w:tc>
          <w:tcPr>
            <w:tcW w:w="756" w:type="dxa"/>
          </w:tcPr>
          <w:p w:rsidR="00E14B66" w:rsidRDefault="00E14B66" w:rsidP="00CE3FA1">
            <w:pPr>
              <w:jc w:val="center"/>
            </w:pPr>
            <w:r>
              <w:t>№п/п</w:t>
            </w:r>
          </w:p>
        </w:tc>
        <w:tc>
          <w:tcPr>
            <w:tcW w:w="2118" w:type="dxa"/>
          </w:tcPr>
          <w:p w:rsidR="00E14B66" w:rsidRDefault="00E14B66" w:rsidP="00CE3FA1">
            <w:pPr>
              <w:jc w:val="center"/>
            </w:pPr>
            <w:r>
              <w:t>Наименование товара</w:t>
            </w:r>
          </w:p>
        </w:tc>
        <w:tc>
          <w:tcPr>
            <w:tcW w:w="2007" w:type="dxa"/>
          </w:tcPr>
          <w:p w:rsidR="00E14B66" w:rsidRDefault="00E14B66" w:rsidP="00CE3FA1">
            <w:pPr>
              <w:jc w:val="center"/>
            </w:pPr>
            <w:r>
              <w:t xml:space="preserve">Дополнительная характеристика </w:t>
            </w:r>
          </w:p>
        </w:tc>
        <w:tc>
          <w:tcPr>
            <w:tcW w:w="1253" w:type="dxa"/>
          </w:tcPr>
          <w:p w:rsidR="00E14B66" w:rsidRDefault="00E14B66" w:rsidP="00CE3FA1">
            <w:pPr>
              <w:jc w:val="center"/>
            </w:pPr>
            <w:r>
              <w:t>Ед. измерения</w:t>
            </w:r>
          </w:p>
        </w:tc>
        <w:tc>
          <w:tcPr>
            <w:tcW w:w="940" w:type="dxa"/>
          </w:tcPr>
          <w:p w:rsidR="00E14B66" w:rsidRDefault="00E14B66"/>
          <w:p w:rsidR="00E14B66" w:rsidRDefault="00E14B66" w:rsidP="00E14B66">
            <w:pPr>
              <w:jc w:val="center"/>
            </w:pPr>
            <w:r>
              <w:t>Кол-во</w:t>
            </w:r>
          </w:p>
        </w:tc>
        <w:tc>
          <w:tcPr>
            <w:tcW w:w="931" w:type="dxa"/>
            <w:gridSpan w:val="2"/>
          </w:tcPr>
          <w:p w:rsidR="00E14B66" w:rsidRDefault="00E14B66" w:rsidP="00CE3FA1">
            <w:pPr>
              <w:jc w:val="center"/>
            </w:pPr>
            <w:r>
              <w:t>цена</w:t>
            </w:r>
          </w:p>
        </w:tc>
        <w:tc>
          <w:tcPr>
            <w:tcW w:w="1340" w:type="dxa"/>
            <w:gridSpan w:val="2"/>
          </w:tcPr>
          <w:p w:rsidR="00E14B66" w:rsidRDefault="00E14B66" w:rsidP="00CE3FA1">
            <w:pPr>
              <w:jc w:val="center"/>
            </w:pPr>
            <w:r>
              <w:t>сумма</w:t>
            </w:r>
          </w:p>
        </w:tc>
      </w:tr>
      <w:tr w:rsidR="00E14B66" w:rsidTr="00E14B66">
        <w:trPr>
          <w:gridAfter w:val="1"/>
          <w:wAfter w:w="9" w:type="dxa"/>
        </w:trPr>
        <w:tc>
          <w:tcPr>
            <w:tcW w:w="756" w:type="dxa"/>
            <w:vMerge w:val="restart"/>
          </w:tcPr>
          <w:p w:rsidR="00E14B66" w:rsidRDefault="00E14B66" w:rsidP="00CE3FA1">
            <w:pPr>
              <w:jc w:val="center"/>
            </w:pPr>
            <w:r>
              <w:t>1</w:t>
            </w:r>
          </w:p>
          <w:p w:rsidR="00E14B66" w:rsidRDefault="00E14B66" w:rsidP="00CE3FA1">
            <w:pPr>
              <w:jc w:val="center"/>
            </w:pPr>
          </w:p>
        </w:tc>
        <w:tc>
          <w:tcPr>
            <w:tcW w:w="2118" w:type="dxa"/>
            <w:vMerge w:val="restart"/>
          </w:tcPr>
          <w:p w:rsidR="00E14B66" w:rsidRDefault="00E14B66" w:rsidP="00CE3FA1">
            <w:pPr>
              <w:jc w:val="center"/>
            </w:pPr>
            <w:r w:rsidRPr="00CE3FA1">
              <w:t>Комплект медицинских инструментов, стерильный, одноразовый.</w:t>
            </w:r>
            <w:r>
              <w:t xml:space="preserve">  </w:t>
            </w:r>
            <w:r w:rsidRPr="00E14B66">
              <w:t>В комплект входят:</w:t>
            </w:r>
          </w:p>
        </w:tc>
        <w:tc>
          <w:tcPr>
            <w:tcW w:w="2007" w:type="dxa"/>
          </w:tcPr>
          <w:p w:rsidR="00E14B66" w:rsidRDefault="00E14B66" w:rsidP="00E14B66">
            <w:r>
              <w:t>1.</w:t>
            </w:r>
            <w:r>
              <w:tab/>
              <w:t>Ножницы – хирургические, прямые, тупоконечные с металлическими вставками.</w:t>
            </w:r>
          </w:p>
          <w:p w:rsidR="00E14B66" w:rsidRDefault="00E14B66" w:rsidP="00E14B66">
            <w:r>
              <w:t xml:space="preserve">Общая длинна изделия – 115 мм. </w:t>
            </w:r>
          </w:p>
          <w:p w:rsidR="00E14B66" w:rsidRDefault="00E14B66" w:rsidP="00E14B66">
            <w:r>
              <w:t>Длинна рабочей части – 35 мм.</w:t>
            </w:r>
          </w:p>
        </w:tc>
        <w:tc>
          <w:tcPr>
            <w:tcW w:w="1253" w:type="dxa"/>
            <w:vMerge w:val="restart"/>
          </w:tcPr>
          <w:p w:rsidR="00E14B66" w:rsidRDefault="00E14B66" w:rsidP="00CE3FA1">
            <w:pPr>
              <w:jc w:val="center"/>
            </w:pPr>
            <w:r>
              <w:t>комплект</w:t>
            </w:r>
          </w:p>
        </w:tc>
        <w:tc>
          <w:tcPr>
            <w:tcW w:w="940" w:type="dxa"/>
            <w:vMerge w:val="restart"/>
          </w:tcPr>
          <w:p w:rsidR="00E14B66" w:rsidRDefault="00E14B66" w:rsidP="00E14B66">
            <w:pPr>
              <w:jc w:val="center"/>
            </w:pPr>
            <w:r>
              <w:t>650</w:t>
            </w:r>
          </w:p>
        </w:tc>
        <w:tc>
          <w:tcPr>
            <w:tcW w:w="922" w:type="dxa"/>
            <w:vMerge w:val="restart"/>
          </w:tcPr>
          <w:p w:rsidR="00E14B66" w:rsidRDefault="00E14B66" w:rsidP="005D4A49">
            <w:pPr>
              <w:jc w:val="center"/>
            </w:pPr>
            <w:r>
              <w:t>7 </w:t>
            </w:r>
            <w:r w:rsidR="005D4A49">
              <w:t>400</w:t>
            </w:r>
            <w:r>
              <w:t>,00</w:t>
            </w:r>
          </w:p>
        </w:tc>
        <w:tc>
          <w:tcPr>
            <w:tcW w:w="1340" w:type="dxa"/>
            <w:gridSpan w:val="2"/>
            <w:vMerge w:val="restart"/>
          </w:tcPr>
          <w:p w:rsidR="00E14B66" w:rsidRDefault="00E14B66" w:rsidP="005D4A49">
            <w:pPr>
              <w:jc w:val="center"/>
            </w:pPr>
            <w:r>
              <w:t>4 </w:t>
            </w:r>
            <w:r w:rsidR="005D4A49">
              <w:t>810</w:t>
            </w:r>
            <w:r>
              <w:t> </w:t>
            </w:r>
            <w:r w:rsidR="005D4A49">
              <w:t>000</w:t>
            </w:r>
            <w:bookmarkStart w:id="0" w:name="_GoBack"/>
            <w:bookmarkEnd w:id="0"/>
            <w:r>
              <w:t>,00</w:t>
            </w:r>
          </w:p>
        </w:tc>
      </w:tr>
      <w:tr w:rsidR="00E14B66" w:rsidTr="00E14B66">
        <w:trPr>
          <w:gridAfter w:val="1"/>
          <w:wAfter w:w="9" w:type="dxa"/>
        </w:trPr>
        <w:tc>
          <w:tcPr>
            <w:tcW w:w="756" w:type="dxa"/>
            <w:vMerge/>
          </w:tcPr>
          <w:p w:rsidR="00E14B66" w:rsidRDefault="00E14B66" w:rsidP="00CE3FA1">
            <w:pPr>
              <w:jc w:val="center"/>
            </w:pPr>
          </w:p>
        </w:tc>
        <w:tc>
          <w:tcPr>
            <w:tcW w:w="2118" w:type="dxa"/>
            <w:vMerge/>
          </w:tcPr>
          <w:p w:rsidR="00E14B66" w:rsidRDefault="00E14B66" w:rsidP="00CE3FA1">
            <w:pPr>
              <w:jc w:val="center"/>
            </w:pPr>
          </w:p>
        </w:tc>
        <w:tc>
          <w:tcPr>
            <w:tcW w:w="2007" w:type="dxa"/>
          </w:tcPr>
          <w:p w:rsidR="00E14B66" w:rsidRDefault="00E14B66" w:rsidP="00E14B66">
            <w:r>
              <w:t>2.</w:t>
            </w:r>
            <w:r>
              <w:tab/>
              <w:t xml:space="preserve">Пинцет – анатомический, без зубцов. </w:t>
            </w:r>
          </w:p>
          <w:p w:rsidR="00E14B66" w:rsidRDefault="00E14B66" w:rsidP="00E14B66">
            <w:r>
              <w:t>Общая длинна изделия 127 мм.</w:t>
            </w:r>
          </w:p>
        </w:tc>
        <w:tc>
          <w:tcPr>
            <w:tcW w:w="1253" w:type="dxa"/>
            <w:vMerge/>
          </w:tcPr>
          <w:p w:rsidR="00E14B66" w:rsidRDefault="00E14B66" w:rsidP="00CE3FA1">
            <w:pPr>
              <w:jc w:val="center"/>
            </w:pPr>
          </w:p>
        </w:tc>
        <w:tc>
          <w:tcPr>
            <w:tcW w:w="940" w:type="dxa"/>
            <w:vMerge/>
          </w:tcPr>
          <w:p w:rsidR="00E14B66" w:rsidRDefault="00E14B66" w:rsidP="00CE3FA1">
            <w:pPr>
              <w:jc w:val="center"/>
            </w:pPr>
          </w:p>
        </w:tc>
        <w:tc>
          <w:tcPr>
            <w:tcW w:w="922" w:type="dxa"/>
            <w:vMerge/>
          </w:tcPr>
          <w:p w:rsidR="00E14B66" w:rsidRDefault="00E14B66" w:rsidP="00CE3FA1">
            <w:pPr>
              <w:jc w:val="center"/>
            </w:pPr>
          </w:p>
        </w:tc>
        <w:tc>
          <w:tcPr>
            <w:tcW w:w="1340" w:type="dxa"/>
            <w:gridSpan w:val="2"/>
            <w:vMerge/>
          </w:tcPr>
          <w:p w:rsidR="00E14B66" w:rsidRDefault="00E14B66" w:rsidP="00CE3FA1">
            <w:pPr>
              <w:jc w:val="center"/>
            </w:pPr>
          </w:p>
        </w:tc>
      </w:tr>
      <w:tr w:rsidR="00E14B66" w:rsidTr="00E14B66">
        <w:trPr>
          <w:gridAfter w:val="1"/>
          <w:wAfter w:w="9" w:type="dxa"/>
        </w:trPr>
        <w:tc>
          <w:tcPr>
            <w:tcW w:w="756" w:type="dxa"/>
            <w:vMerge/>
          </w:tcPr>
          <w:p w:rsidR="00E14B66" w:rsidRDefault="00E14B66" w:rsidP="00CE3FA1">
            <w:pPr>
              <w:jc w:val="center"/>
            </w:pPr>
          </w:p>
        </w:tc>
        <w:tc>
          <w:tcPr>
            <w:tcW w:w="2118" w:type="dxa"/>
            <w:vMerge/>
          </w:tcPr>
          <w:p w:rsidR="00E14B66" w:rsidRDefault="00E14B66" w:rsidP="00CE3FA1">
            <w:pPr>
              <w:jc w:val="center"/>
            </w:pPr>
          </w:p>
        </w:tc>
        <w:tc>
          <w:tcPr>
            <w:tcW w:w="2007" w:type="dxa"/>
          </w:tcPr>
          <w:p w:rsidR="00E14B66" w:rsidRDefault="00E14B66" w:rsidP="00E14B66">
            <w:r>
              <w:t>3.</w:t>
            </w:r>
            <w:r>
              <w:tab/>
              <w:t xml:space="preserve">Зажим – прямой, с фиксацией. </w:t>
            </w:r>
          </w:p>
          <w:p w:rsidR="00E14B66" w:rsidRDefault="00E14B66" w:rsidP="00E14B66">
            <w:r>
              <w:t xml:space="preserve">Общая длинна изделия – 145 мм. </w:t>
            </w:r>
          </w:p>
          <w:p w:rsidR="00E14B66" w:rsidRDefault="00E14B66" w:rsidP="00E14B66">
            <w:r>
              <w:t>Длинна рабочей части – 55 мм.</w:t>
            </w:r>
          </w:p>
        </w:tc>
        <w:tc>
          <w:tcPr>
            <w:tcW w:w="1253" w:type="dxa"/>
            <w:vMerge/>
          </w:tcPr>
          <w:p w:rsidR="00E14B66" w:rsidRDefault="00E14B66" w:rsidP="00CE3FA1">
            <w:pPr>
              <w:jc w:val="center"/>
            </w:pPr>
          </w:p>
        </w:tc>
        <w:tc>
          <w:tcPr>
            <w:tcW w:w="940" w:type="dxa"/>
            <w:vMerge/>
          </w:tcPr>
          <w:p w:rsidR="00E14B66" w:rsidRDefault="00E14B66" w:rsidP="00CE3FA1">
            <w:pPr>
              <w:jc w:val="center"/>
            </w:pPr>
          </w:p>
        </w:tc>
        <w:tc>
          <w:tcPr>
            <w:tcW w:w="922" w:type="dxa"/>
            <w:vMerge/>
          </w:tcPr>
          <w:p w:rsidR="00E14B66" w:rsidRDefault="00E14B66" w:rsidP="00CE3FA1">
            <w:pPr>
              <w:jc w:val="center"/>
            </w:pPr>
          </w:p>
        </w:tc>
        <w:tc>
          <w:tcPr>
            <w:tcW w:w="1340" w:type="dxa"/>
            <w:gridSpan w:val="2"/>
            <w:vMerge/>
          </w:tcPr>
          <w:p w:rsidR="00E14B66" w:rsidRDefault="00E14B66" w:rsidP="00CE3FA1">
            <w:pPr>
              <w:jc w:val="center"/>
            </w:pPr>
          </w:p>
        </w:tc>
      </w:tr>
      <w:tr w:rsidR="00E14B66" w:rsidTr="00E14B66">
        <w:trPr>
          <w:gridAfter w:val="1"/>
          <w:wAfter w:w="9" w:type="dxa"/>
        </w:trPr>
        <w:tc>
          <w:tcPr>
            <w:tcW w:w="756" w:type="dxa"/>
            <w:vMerge/>
          </w:tcPr>
          <w:p w:rsidR="00E14B66" w:rsidRDefault="00E14B66" w:rsidP="00CE3FA1">
            <w:pPr>
              <w:jc w:val="center"/>
            </w:pPr>
          </w:p>
        </w:tc>
        <w:tc>
          <w:tcPr>
            <w:tcW w:w="2118" w:type="dxa"/>
            <w:vMerge/>
          </w:tcPr>
          <w:p w:rsidR="00E14B66" w:rsidRDefault="00E14B66" w:rsidP="00CE3FA1">
            <w:pPr>
              <w:jc w:val="center"/>
            </w:pPr>
          </w:p>
        </w:tc>
        <w:tc>
          <w:tcPr>
            <w:tcW w:w="2007" w:type="dxa"/>
          </w:tcPr>
          <w:p w:rsidR="00E14B66" w:rsidRDefault="00E14B66" w:rsidP="00E14B66">
            <w:r>
              <w:t xml:space="preserve">4.  </w:t>
            </w:r>
            <w:r w:rsidRPr="00CE3FA1">
              <w:t>Лоток – изготовлен из полимерного материала, прозрачный.</w:t>
            </w:r>
            <w:r>
              <w:t xml:space="preserve"> Размер лотка: 183х136х25</w:t>
            </w:r>
          </w:p>
        </w:tc>
        <w:tc>
          <w:tcPr>
            <w:tcW w:w="1253" w:type="dxa"/>
            <w:vMerge/>
          </w:tcPr>
          <w:p w:rsidR="00E14B66" w:rsidRDefault="00E14B66" w:rsidP="00CE3FA1">
            <w:pPr>
              <w:jc w:val="center"/>
            </w:pPr>
          </w:p>
        </w:tc>
        <w:tc>
          <w:tcPr>
            <w:tcW w:w="940" w:type="dxa"/>
            <w:vMerge/>
          </w:tcPr>
          <w:p w:rsidR="00E14B66" w:rsidRDefault="00E14B66" w:rsidP="00CE3FA1">
            <w:pPr>
              <w:jc w:val="center"/>
            </w:pPr>
          </w:p>
        </w:tc>
        <w:tc>
          <w:tcPr>
            <w:tcW w:w="922" w:type="dxa"/>
            <w:vMerge/>
          </w:tcPr>
          <w:p w:rsidR="00E14B66" w:rsidRDefault="00E14B66" w:rsidP="00CE3FA1">
            <w:pPr>
              <w:jc w:val="center"/>
            </w:pPr>
          </w:p>
        </w:tc>
        <w:tc>
          <w:tcPr>
            <w:tcW w:w="1340" w:type="dxa"/>
            <w:gridSpan w:val="2"/>
            <w:vMerge/>
          </w:tcPr>
          <w:p w:rsidR="00E14B66" w:rsidRDefault="00E14B66" w:rsidP="00CE3FA1">
            <w:pPr>
              <w:jc w:val="center"/>
            </w:pPr>
          </w:p>
        </w:tc>
      </w:tr>
    </w:tbl>
    <w:p w:rsidR="00CE3FA1" w:rsidRDefault="00CE3FA1" w:rsidP="00CE3FA1">
      <w:pPr>
        <w:jc w:val="center"/>
      </w:pPr>
    </w:p>
    <w:sectPr w:rsidR="00CE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E4"/>
    <w:rsid w:val="000D3789"/>
    <w:rsid w:val="005052D9"/>
    <w:rsid w:val="005D4A49"/>
    <w:rsid w:val="00681AE4"/>
    <w:rsid w:val="00CE3FA1"/>
    <w:rsid w:val="00E14B66"/>
    <w:rsid w:val="00FC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1BDB"/>
  <w15:chartTrackingRefBased/>
  <w15:docId w15:val="{6C308FFE-049B-45F2-B6A2-C8524F83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buh-gosz</dc:creator>
  <cp:keywords/>
  <dc:description/>
  <cp:lastModifiedBy>buh-gosz</cp:lastModifiedBy>
  <cp:revision>4</cp:revision>
  <cp:lastPrinted>2018-04-17T08:32:00Z</cp:lastPrinted>
  <dcterms:created xsi:type="dcterms:W3CDTF">2018-04-17T08:23:00Z</dcterms:created>
  <dcterms:modified xsi:type="dcterms:W3CDTF">2018-04-17T08:43:00Z</dcterms:modified>
</cp:coreProperties>
</file>