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3C" w:rsidRDefault="00D4763C" w:rsidP="00D47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</w:p>
    <w:p w:rsidR="00D4763C" w:rsidRDefault="00D4763C" w:rsidP="00D476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</w:t>
      </w:r>
      <w:r w:rsidR="00014E6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об итогах </w:t>
      </w:r>
      <w:r w:rsidR="00D471F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>на</w:t>
      </w:r>
      <w:r w:rsidR="007A4C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</w:t>
      </w:r>
      <w:proofErr w:type="spellStart"/>
      <w:r w:rsidR="00E004E2" w:rsidRPr="00E004E2">
        <w:rPr>
          <w:rFonts w:ascii="Times New Roman" w:hAnsi="Times New Roman"/>
          <w:b/>
          <w:color w:val="000000"/>
          <w:sz w:val="18"/>
          <w:szCs w:val="18"/>
          <w:lang w:val="ru-RU"/>
        </w:rPr>
        <w:t>способом</w:t>
      </w:r>
      <w:proofErr w:type="spellEnd"/>
      <w:r w:rsidR="00E004E2" w:rsidRPr="00E004E2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запроса ценовых предложений</w:t>
      </w:r>
      <w:r w:rsidR="00E004E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объявление №11</w:t>
      </w:r>
    </w:p>
    <w:p w:rsidR="00D4763C" w:rsidRDefault="00D4763C" w:rsidP="00D476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Алматы</w:t>
      </w:r>
      <w:r w:rsidR="00014E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ул. </w:t>
      </w:r>
      <w:proofErr w:type="spellStart"/>
      <w:r w:rsidR="00014E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Казыбек</w:t>
      </w:r>
      <w:proofErr w:type="spellEnd"/>
      <w:r w:rsidR="00014E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би 115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</w:t>
      </w:r>
      <w:r w:rsidR="008D36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1522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09</w:t>
      </w:r>
      <w:r w:rsidR="007A4C25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.2019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D4763C" w:rsidRDefault="00D4763C" w:rsidP="00D47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63C" w:rsidRPr="00E004E2" w:rsidRDefault="00D4763C" w:rsidP="0013181E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r w:rsidRPr="0013181E">
        <w:rPr>
          <w:rFonts w:ascii="Times New Roman" w:hAnsi="Times New Roman"/>
          <w:sz w:val="18"/>
          <w:szCs w:val="18"/>
          <w:u w:val="single"/>
          <w:lang w:val="ru-RU"/>
        </w:rPr>
        <w:t>Организатор / Заказчик:</w:t>
      </w:r>
      <w:r w:rsidR="00E004E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13181E">
        <w:rPr>
          <w:rFonts w:ascii="Times New Roman" w:hAnsi="Times New Roman"/>
          <w:sz w:val="18"/>
          <w:szCs w:val="18"/>
          <w:lang w:val="ru-RU"/>
        </w:rPr>
        <w:t>К</w:t>
      </w:r>
      <w:r w:rsidR="00E004E2">
        <w:rPr>
          <w:rFonts w:ascii="Times New Roman" w:hAnsi="Times New Roman"/>
          <w:sz w:val="18"/>
          <w:szCs w:val="18"/>
          <w:lang w:val="ru-RU"/>
        </w:rPr>
        <w:t>ГП на ПХВ «Служба</w:t>
      </w:r>
      <w:r w:rsidRPr="0013181E">
        <w:rPr>
          <w:rFonts w:ascii="Times New Roman" w:hAnsi="Times New Roman"/>
          <w:sz w:val="18"/>
          <w:szCs w:val="18"/>
          <w:lang w:val="ru-RU"/>
        </w:rPr>
        <w:t xml:space="preserve"> скорой медицинской помощи» УЗ г. Алматы </w:t>
      </w:r>
      <w:r w:rsidR="00014E64">
        <w:rPr>
          <w:rFonts w:ascii="Times New Roman" w:hAnsi="Times New Roman"/>
          <w:sz w:val="18"/>
          <w:szCs w:val="18"/>
          <w:lang w:val="ru-RU"/>
        </w:rPr>
        <w:t>н</w:t>
      </w:r>
      <w:r w:rsidRPr="0013181E">
        <w:rPr>
          <w:rFonts w:ascii="Times New Roman" w:hAnsi="Times New Roman"/>
          <w:sz w:val="18"/>
          <w:szCs w:val="18"/>
          <w:lang w:val="ru-RU"/>
        </w:rPr>
        <w:t xml:space="preserve">а основании </w:t>
      </w:r>
      <w:r w:rsidRPr="0013181E">
        <w:rPr>
          <w:rFonts w:ascii="Times New Roman" w:hAnsi="Times New Roman"/>
          <w:bCs/>
          <w:spacing w:val="2"/>
          <w:sz w:val="18"/>
          <w:szCs w:val="18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3181E">
        <w:rPr>
          <w:rFonts w:ascii="Times New Roman" w:hAnsi="Times New Roman"/>
          <w:spacing w:val="2"/>
          <w:sz w:val="18"/>
          <w:szCs w:val="18"/>
          <w:lang w:val="ru-RU"/>
        </w:rPr>
        <w:t>, утвержденных постановлением Правительства Республики Казахстан от 30 октября 2009 года № 1729</w:t>
      </w:r>
      <w:r w:rsidR="00E004E2">
        <w:rPr>
          <w:rFonts w:ascii="Times New Roman" w:hAnsi="Times New Roman"/>
          <w:sz w:val="18"/>
          <w:szCs w:val="18"/>
          <w:lang w:val="ru-RU"/>
        </w:rPr>
        <w:t xml:space="preserve"> (далее – Правила) </w:t>
      </w:r>
      <w:r w:rsidRPr="0013181E">
        <w:rPr>
          <w:rFonts w:ascii="Times New Roman" w:hAnsi="Times New Roman"/>
          <w:sz w:val="18"/>
          <w:szCs w:val="18"/>
          <w:lang w:val="ru-RU"/>
        </w:rPr>
        <w:t>К</w:t>
      </w:r>
      <w:r w:rsidR="00E004E2">
        <w:rPr>
          <w:rFonts w:ascii="Times New Roman" w:hAnsi="Times New Roman"/>
          <w:sz w:val="18"/>
          <w:szCs w:val="18"/>
          <w:lang w:val="ru-RU"/>
        </w:rPr>
        <w:t>ГП на ПХВ «Служба</w:t>
      </w:r>
      <w:r w:rsidRPr="0013181E">
        <w:rPr>
          <w:rFonts w:ascii="Times New Roman" w:hAnsi="Times New Roman"/>
          <w:sz w:val="18"/>
          <w:szCs w:val="18"/>
          <w:lang w:val="ru-RU"/>
        </w:rPr>
        <w:t xml:space="preserve"> скорой медицинской помощи» УЗ г. Алматы проводит закуп и </w:t>
      </w:r>
      <w:r w:rsidRPr="0013181E">
        <w:rPr>
          <w:rFonts w:ascii="Times New Roman" w:hAnsi="Times New Roman"/>
          <w:color w:val="000000"/>
          <w:sz w:val="18"/>
          <w:szCs w:val="18"/>
          <w:lang w:val="ru-RU"/>
        </w:rPr>
        <w:t xml:space="preserve">оформляет настоящий протокол итогов закупа </w:t>
      </w:r>
      <w:r w:rsidR="00E004E2" w:rsidRPr="00E004E2">
        <w:rPr>
          <w:rFonts w:ascii="Times New Roman" w:hAnsi="Times New Roman"/>
          <w:b/>
          <w:color w:val="000000"/>
          <w:sz w:val="18"/>
          <w:szCs w:val="18"/>
          <w:lang w:val="ru-RU"/>
        </w:rPr>
        <w:t>способом запроса ценовых предложений</w:t>
      </w:r>
      <w:r w:rsidRPr="00E004E2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. </w:t>
      </w:r>
    </w:p>
    <w:p w:rsidR="00CC1005" w:rsidRDefault="00014E64" w:rsidP="00014E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</w:t>
      </w:r>
    </w:p>
    <w:p w:rsidR="00014E64" w:rsidRDefault="00014E64" w:rsidP="00014E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Комиссия по закупу </w:t>
      </w:r>
      <w:r w:rsidR="00E004E2" w:rsidRPr="00E004E2">
        <w:rPr>
          <w:rFonts w:ascii="Times New Roman" w:eastAsia="Calibri" w:hAnsi="Times New Roman" w:cs="Times New Roman"/>
          <w:sz w:val="20"/>
          <w:szCs w:val="20"/>
          <w:lang w:val="kk-KZ"/>
        </w:rPr>
        <w:t>закупу изделий медицинского назначения</w:t>
      </w:r>
      <w:r w:rsidR="00E004E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в рамке гарантированного объема бесплатной медицинской помощи в составе:</w:t>
      </w:r>
    </w:p>
    <w:p w:rsidR="00014E64" w:rsidRDefault="007A4C25" w:rsidP="007A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И.о</w:t>
      </w:r>
      <w:r w:rsidR="00014E64"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02470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директор </w:t>
      </w:r>
      <w:proofErr w:type="spellStart"/>
      <w:r w:rsidR="008D363B" w:rsidRPr="00B72698">
        <w:rPr>
          <w:rFonts w:ascii="Times New Roman" w:eastAsia="Calibri" w:hAnsi="Times New Roman" w:cs="Times New Roman"/>
          <w:sz w:val="20"/>
          <w:szCs w:val="20"/>
          <w:lang w:val="kk-KZ"/>
        </w:rPr>
        <w:t>Аменов</w:t>
      </w:r>
      <w:proofErr w:type="spellEnd"/>
      <w:r w:rsidR="008D363B" w:rsidRPr="00B7269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А.</w:t>
      </w:r>
      <w:bookmarkStart w:id="0" w:name="_GoBack"/>
      <w:bookmarkEnd w:id="0"/>
      <w:r w:rsidR="008D363B" w:rsidRPr="00B72698">
        <w:rPr>
          <w:rFonts w:ascii="Times New Roman" w:eastAsia="Calibri" w:hAnsi="Times New Roman" w:cs="Times New Roman"/>
          <w:sz w:val="20"/>
          <w:szCs w:val="20"/>
          <w:lang w:val="kk-KZ"/>
        </w:rPr>
        <w:t>И</w:t>
      </w:r>
      <w:r w:rsidR="00122CE3">
        <w:rPr>
          <w:lang w:val="ru-RU"/>
        </w:rPr>
        <w:t>.</w:t>
      </w:r>
      <w:r w:rsidR="00014E64"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</w:t>
      </w:r>
    </w:p>
    <w:p w:rsidR="0011597D" w:rsidRDefault="0002470F" w:rsidP="00E004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</w:t>
      </w:r>
      <w:r w:rsidR="008D363B">
        <w:rPr>
          <w:rFonts w:ascii="Times New Roman" w:eastAsia="Calibri" w:hAnsi="Times New Roman" w:cs="Times New Roman"/>
          <w:sz w:val="20"/>
          <w:szCs w:val="20"/>
          <w:lang w:val="kk-KZ"/>
        </w:rPr>
        <w:t>Эпидемиолог Жакыпбаева Г.К</w:t>
      </w:r>
      <w:r w:rsidR="00122CE3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</w:p>
    <w:p w:rsidR="0002470F" w:rsidRDefault="0002470F" w:rsidP="00E004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И.о руко</w:t>
      </w:r>
      <w:r w:rsidR="00DD1893">
        <w:rPr>
          <w:rFonts w:ascii="Times New Roman" w:eastAsia="Calibri" w:hAnsi="Times New Roman" w:cs="Times New Roman"/>
          <w:sz w:val="20"/>
          <w:szCs w:val="20"/>
          <w:lang w:val="kk-KZ"/>
        </w:rPr>
        <w:t>водителя экономического отдела Хожашо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в Д.Ғ</w:t>
      </w:r>
      <w:r w:rsidR="00122CE3">
        <w:rPr>
          <w:rFonts w:ascii="Times New Roman" w:eastAsia="Calibri" w:hAnsi="Times New Roman" w:cs="Times New Roman"/>
          <w:sz w:val="20"/>
          <w:szCs w:val="20"/>
          <w:lang w:val="kk-KZ"/>
        </w:rPr>
        <w:t>.</w:t>
      </w:r>
      <w:r w:rsidR="00E004E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014E64" w:rsidRDefault="0002470F" w:rsidP="00E004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</w:t>
      </w:r>
    </w:p>
    <w:p w:rsidR="0011597D" w:rsidRDefault="0011597D" w:rsidP="00E004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</w:t>
      </w:r>
    </w:p>
    <w:p w:rsidR="00B3318C" w:rsidRDefault="00B3318C" w:rsidP="00E004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3318C" w:rsidRPr="0013181E" w:rsidRDefault="00B3318C" w:rsidP="00B331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товаров.</w:t>
      </w:r>
    </w:p>
    <w:p w:rsidR="00B3318C" w:rsidRPr="00B3318C" w:rsidRDefault="00B3318C" w:rsidP="00E004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W w:w="9638" w:type="dxa"/>
        <w:tblInd w:w="-431" w:type="dxa"/>
        <w:tblLook w:val="04A0" w:firstRow="1" w:lastRow="0" w:firstColumn="1" w:lastColumn="0" w:noHBand="0" w:noVBand="1"/>
      </w:tblPr>
      <w:tblGrid>
        <w:gridCol w:w="630"/>
        <w:gridCol w:w="2289"/>
        <w:gridCol w:w="2247"/>
        <w:gridCol w:w="1202"/>
        <w:gridCol w:w="1277"/>
        <w:gridCol w:w="1007"/>
        <w:gridCol w:w="986"/>
      </w:tblGrid>
      <w:tr w:rsidR="006D190B" w:rsidRPr="001522C4" w:rsidTr="006D190B">
        <w:trPr>
          <w:trHeight w:val="5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02470F" w:rsidRDefault="006D190B" w:rsidP="006D190B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24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 лота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02470F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24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02470F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24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Характеристики товара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02470F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24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02470F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24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47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Цена за е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диницу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spellEnd"/>
          </w:p>
        </w:tc>
      </w:tr>
      <w:tr w:rsidR="006D190B" w:rsidRPr="001522C4" w:rsidTr="006D190B">
        <w:trPr>
          <w:trHeight w:val="1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Ящик (контейнеры) для изделия медицинского назначения (пластиковые, подвергающиеся обработке) (аптечка), на бригады ССМП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Ящик для медикаментов "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Массимо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" с дополнительными отсеками для хранения любых вида лекарств. С помощью ручки на крышке ящик удобно перевозить. Размер: 404 х 238 мм.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Толщина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Высота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209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1357200</w:t>
            </w:r>
          </w:p>
        </w:tc>
      </w:tr>
      <w:tr w:rsidR="006D190B" w:rsidRPr="001522C4" w:rsidTr="006D190B">
        <w:trPr>
          <w:trHeight w:val="1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Контейнеры для хранения ИМН, подвергающиеся обработке, в заправочный кабинет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Контейнер пластиковый с ручкой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Цвет – прозрачный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Размеры –50 см х 20 см х 20 см  толщина пластика 5мм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Материал – Пластик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1036800</w:t>
            </w:r>
          </w:p>
        </w:tc>
      </w:tr>
      <w:tr w:rsidR="006D190B" w:rsidRPr="001522C4" w:rsidTr="006D190B">
        <w:trPr>
          <w:trHeight w:val="1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Контейнеры для транспортировки использованных медицинских инструментов.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Контейнер для медикаментов сделана из высококачественного и прочного материала – толщина пластик5мм;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Размер21см х 14см х13см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Цвет – прозрачный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444600</w:t>
            </w:r>
          </w:p>
        </w:tc>
      </w:tr>
      <w:tr w:rsidR="006D190B" w:rsidRPr="001522C4" w:rsidTr="006D190B">
        <w:trPr>
          <w:trHeight w:val="1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Ампульницы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(пластиковые, красные) для наркотических средств, психотропных веществ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пластиковый футляр(коробочка) размером 90×100×20 мм, масса – 100 г толщина пластика 4мм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Размер и форма коробочки позволяют носить ее в кармане и всегда иметь при себе.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666000</w:t>
            </w:r>
          </w:p>
        </w:tc>
      </w:tr>
      <w:tr w:rsidR="006D190B" w:rsidRPr="001522C4" w:rsidTr="006D190B">
        <w:trPr>
          <w:trHeight w:val="1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Защитные очки (средство индивидуальной защиты)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Очки защитные для медицинских целях открытые 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прозрачные –предназначены для защиты глаз от механических воздействий твердых частиц и бликов. Имеют боковою и верхнюю защиту с широким панорамным обзором.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Материал –ударопрочный поликарбонат. Оптический класс-1. Цвет линзы –прозрачный толщина линзы 4мм. Соответствие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 xml:space="preserve">требованием – о безопасности средств индивидуальной защиты.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468000</w:t>
            </w:r>
          </w:p>
        </w:tc>
      </w:tr>
      <w:tr w:rsidR="006D190B" w:rsidRPr="001522C4" w:rsidTr="006D190B">
        <w:trPr>
          <w:trHeight w:val="1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термоконтейнера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с 3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хладогенами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для транспортировки термочувствительных лекарственных средств.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Термоконтейнер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предназначена для перевозки лекарственных средств и вакцин.  Выполненный из современных материалов, которые легко дезинфицируются, морозоустойчивы, просты и удобны в использовании. 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3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хладогенами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4-4,5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литра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2624500</w:t>
            </w:r>
          </w:p>
        </w:tc>
      </w:tr>
      <w:tr w:rsidR="006D190B" w:rsidRPr="001522C4" w:rsidTr="006D190B">
        <w:trPr>
          <w:trHeight w:val="1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Хладоэлементы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хладогены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Хладоэлементы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для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термоконтейнеров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различных моделей и обеспечивающие температуру в диапазоне от +2 до +8 °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размораживаются примерно до 48 часов замораживается в течение не менее суток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324000</w:t>
            </w:r>
          </w:p>
        </w:tc>
      </w:tr>
      <w:tr w:rsidR="006D190B" w:rsidRPr="001522C4" w:rsidTr="006D190B">
        <w:trPr>
          <w:trHeight w:val="15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термометров для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термоконтейнера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и для холодильников заправочного кабинета 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Термометр для холодильника с диапазон измерения, *С-30+30</w:t>
            </w: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br/>
              <w:t>Производитель –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стеклоприбор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Длинна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306000</w:t>
            </w:r>
          </w:p>
        </w:tc>
      </w:tr>
    </w:tbl>
    <w:p w:rsidR="006D190B" w:rsidRPr="0013181E" w:rsidRDefault="006D190B" w:rsidP="006D190B">
      <w:pPr>
        <w:spacing w:after="0" w:line="240" w:lineRule="auto"/>
        <w:ind w:firstLine="142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1E2053" w:rsidRDefault="001E2053" w:rsidP="0013181E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E43DD" w:rsidRPr="00147C96" w:rsidRDefault="002E43DD" w:rsidP="00147C96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7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Наименования местонахождение квалификационные данные потенциальных поставщиков, предоставивших тендерные заявки</w:t>
      </w:r>
      <w:r w:rsidR="008157D2" w:rsidRPr="00147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Pr="00147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D190B" w:rsidRPr="009D585C" w:rsidRDefault="006D190B" w:rsidP="006F294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5888"/>
      </w:tblGrid>
      <w:tr w:rsidR="006D190B" w:rsidRPr="006C426F" w:rsidTr="006D190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22C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522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522C4">
              <w:rPr>
                <w:rFonts w:ascii="Times New Roman" w:hAnsi="Times New Roman" w:cs="Times New Roman"/>
                <w:b/>
                <w:sz w:val="18"/>
                <w:szCs w:val="18"/>
              </w:rPr>
              <w:t>потенциального</w:t>
            </w:r>
            <w:proofErr w:type="spellEnd"/>
            <w:r w:rsidRPr="001522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522C4">
              <w:rPr>
                <w:rFonts w:ascii="Times New Roman" w:hAnsi="Times New Roman" w:cs="Times New Roman"/>
                <w:b/>
                <w:sz w:val="18"/>
                <w:szCs w:val="18"/>
              </w:rPr>
              <w:t>поставщика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22C4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proofErr w:type="spellEnd"/>
          </w:p>
        </w:tc>
      </w:tr>
      <w:tr w:rsidR="006D190B" w:rsidRPr="006C426F" w:rsidTr="006D190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471896889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Тен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Л.А</w:t>
            </w:r>
            <w:r w:rsidRPr="001522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г.Костанай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ул.Т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әуелсіздік 115 кв.71 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kk-KZ"/>
              </w:rPr>
              <w:t>Тел: 8 701 543 33 96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bookmarkEnd w:id="1"/>
      <w:tr w:rsidR="006D190B" w:rsidRPr="00285AE5" w:rsidTr="006D190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«VISION Import»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г.Астана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, р-н Есиль, ЖК «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Family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Town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», </w:t>
            </w:r>
            <w:proofErr w:type="gram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ул.Е</w:t>
            </w:r>
            <w:proofErr w:type="gram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312, д.2р/п7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Тел: 8 727 354 01 96</w:t>
            </w:r>
          </w:p>
        </w:tc>
      </w:tr>
      <w:tr w:rsidR="006D190B" w:rsidRPr="008D363B" w:rsidTr="006D190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Zein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А.А»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г.Алматы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, проспект Сейфуллина 458-460/95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Тел: 8 708 841 18 06</w:t>
            </w:r>
          </w:p>
        </w:tc>
      </w:tr>
      <w:tr w:rsidR="006D190B" w:rsidRPr="00285AE5" w:rsidTr="006D190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ТОО «ЮМК ТЕКНА»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.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Шымкент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Катын</w:t>
            </w:r>
            <w:proofErr w:type="spellEnd"/>
            <w:proofErr w:type="gram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Копр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ул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.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Омешулы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.5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Тел: 8 727 232 14 63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D190B" w:rsidRPr="00285AE5" w:rsidTr="006D190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г. Петропавловск, улица Маяковского д.95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Тел: 8 7152 53 42 87 </w:t>
            </w:r>
          </w:p>
        </w:tc>
      </w:tr>
      <w:tr w:rsidR="006D190B" w:rsidRPr="00285AE5" w:rsidTr="006D190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ТОО «ОСТ – ФАРМА»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г.Усть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Каменогорск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ул.Астана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д.16А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Тел: 8 7232 76 51 91, 76-65-81</w:t>
            </w:r>
          </w:p>
        </w:tc>
      </w:tr>
      <w:tr w:rsidR="006D190B" w:rsidRPr="00285AE5" w:rsidTr="006D190B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0B" w:rsidRPr="001522C4" w:rsidRDefault="006D190B" w:rsidP="006D1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Гиппократ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г.Алматы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ул.Азовская</w:t>
            </w:r>
            <w:proofErr w:type="spellEnd"/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д.31 </w:t>
            </w:r>
          </w:p>
          <w:p w:rsidR="006D190B" w:rsidRPr="001522C4" w:rsidRDefault="006D190B" w:rsidP="006D190B">
            <w:pPr>
              <w:pStyle w:val="a3"/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Style w:val="a9"/>
                <w:rFonts w:ascii="Times New Roman" w:hAnsi="Times New Roman" w:cs="Times New Roman"/>
                <w:sz w:val="18"/>
                <w:szCs w:val="18"/>
                <w:lang w:val="ru-RU"/>
              </w:rPr>
              <w:t>Тел: 8 727 354 01 96</w:t>
            </w:r>
          </w:p>
        </w:tc>
      </w:tr>
    </w:tbl>
    <w:p w:rsidR="006D190B" w:rsidRDefault="006D190B" w:rsidP="006D190B">
      <w:pPr>
        <w:pStyle w:val="a5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Pr="002A3521" w:rsidRDefault="008D698F" w:rsidP="002A35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4DF3" w:rsidRDefault="008D698F" w:rsidP="009C5DE1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Отклонение тендерных заявок следующих </w:t>
      </w:r>
      <w:r w:rsidR="00D476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потенциальны</w:t>
      </w:r>
      <w:r w:rsidR="000522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</w:t>
      </w:r>
      <w:r w:rsidR="00D476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поставщик</w:t>
      </w:r>
      <w:r w:rsidR="000522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D476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2C4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7652B" w:rsidRPr="002C4DF3" w:rsidRDefault="001522C4" w:rsidP="00F12892">
      <w:pPr>
        <w:pStyle w:val="a5"/>
        <w:keepNext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Отклоненных заявок нет</w:t>
      </w:r>
    </w:p>
    <w:p w:rsidR="00F12892" w:rsidRPr="002C4DF3" w:rsidRDefault="00F12892" w:rsidP="00F12892">
      <w:pPr>
        <w:pStyle w:val="a5"/>
        <w:keepNext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0234" w:rsidRPr="009C5DE1" w:rsidRDefault="00040234" w:rsidP="009C5DE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C5DE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</w:t>
      </w:r>
      <w:r w:rsidR="00052275" w:rsidRPr="009C5DE1">
        <w:rPr>
          <w:rFonts w:ascii="Times New Roman" w:eastAsia="Times New Roman" w:hAnsi="Times New Roman"/>
          <w:b/>
          <w:sz w:val="24"/>
          <w:szCs w:val="24"/>
          <w:lang w:eastAsia="ru-RU"/>
        </w:rPr>
        <w:t>дение потенциального поставщика</w:t>
      </w:r>
      <w:proofErr w:type="gramEnd"/>
      <w:r w:rsidRPr="009C5D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которым предполагается заключить договор закупа </w:t>
      </w:r>
      <w:r w:rsidR="00052275" w:rsidRPr="009C5DE1">
        <w:rPr>
          <w:rFonts w:ascii="Times New Roman" w:eastAsia="Times New Roman" w:hAnsi="Times New Roman"/>
          <w:b/>
          <w:sz w:val="24"/>
          <w:szCs w:val="24"/>
          <w:lang w:eastAsia="ru-RU"/>
        </w:rPr>
        <w:t>товара</w:t>
      </w:r>
      <w:r w:rsidR="008157D2" w:rsidRPr="009C5D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77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050"/>
        <w:gridCol w:w="851"/>
        <w:gridCol w:w="992"/>
        <w:gridCol w:w="992"/>
        <w:gridCol w:w="992"/>
        <w:gridCol w:w="992"/>
        <w:gridCol w:w="992"/>
        <w:gridCol w:w="992"/>
      </w:tblGrid>
      <w:tr w:rsidR="00FC44C0" w:rsidRPr="009C0908" w:rsidTr="00FC44C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4C0" w:rsidRPr="001522C4" w:rsidRDefault="00FC44C0" w:rsidP="00F74A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Гиппократ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«VISION Import»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«ОСТ – ФАРМА»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«ЮМК ТЕКНА»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Zein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А.А»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Тен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Л.А</w:t>
            </w:r>
          </w:p>
        </w:tc>
      </w:tr>
      <w:tr w:rsidR="00FC44C0" w:rsidRPr="009C0908" w:rsidTr="00FC44C0">
        <w:trPr>
          <w:trHeight w:val="4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Ящик (контейнеры) для изделия медицинского назначения (пластиковые, подвергающиеся обработке) (аптечка), на бригады ССМП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Pr="001522C4" w:rsidRDefault="00FC44C0" w:rsidP="00F74ACE">
            <w:pPr>
              <w:pStyle w:val="a8"/>
              <w:spacing w:before="0" w:beforeAutospacing="0" w:after="75" w:afterAutospacing="0" w:line="256" w:lineRule="auto"/>
              <w:rPr>
                <w:rFonts w:eastAsiaTheme="minorHAnsi"/>
                <w:sz w:val="18"/>
                <w:szCs w:val="18"/>
              </w:rPr>
            </w:pPr>
            <w:r w:rsidRPr="001522C4">
              <w:rPr>
                <w:rFonts w:eastAsiaTheme="minorHAnsi"/>
                <w:sz w:val="18"/>
                <w:szCs w:val="18"/>
              </w:rPr>
              <w:t>1 355 400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1 356 300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900 000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872 640</w:t>
            </w:r>
          </w:p>
        </w:tc>
      </w:tr>
      <w:tr w:rsidR="00FC44C0" w:rsidRPr="009C0908" w:rsidTr="00FC44C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Контейнеры для хранения ИМН, подвергающиеся обработке, в заправочный кабинет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1 035 000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1 035 900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720 000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1 036 800</w:t>
            </w:r>
          </w:p>
        </w:tc>
      </w:tr>
      <w:tr w:rsidR="00FC44C0" w:rsidRPr="009C0908" w:rsidTr="00FC44C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Контейнеры для транспортировки использованных медицинских инструментов.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442 800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443 700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432 000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C44C0" w:rsidRPr="009C0908" w:rsidTr="00FC44C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Ампульницы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(пластиковые, красные) для наркотических средств, психотропных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664 200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665 280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644 400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C44C0" w:rsidRPr="009C0908" w:rsidTr="00FC44C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Защитные очки (средство индивидуальной защиты)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467 200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467 600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280  000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296 000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462 000</w:t>
            </w:r>
          </w:p>
        </w:tc>
      </w:tr>
      <w:tr w:rsidR="00FC44C0" w:rsidRPr="009C0908" w:rsidTr="00FC44C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термоконтейнера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с 3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хладогенами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для транспортировки термочувствительных лекарственных средств.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2 623 050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2 623 340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1 435 500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2 523  000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2 102 500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1 621 825</w:t>
            </w:r>
          </w:p>
        </w:tc>
      </w:tr>
      <w:tr w:rsidR="00FC44C0" w:rsidRPr="009C0908" w:rsidTr="00FC44C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Хладоэлементы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хладогены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323 200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323 600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163 200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312 000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162 400</w:t>
            </w:r>
          </w:p>
        </w:tc>
      </w:tr>
      <w:tr w:rsidR="00FC44C0" w:rsidRPr="009C0908" w:rsidTr="00FC44C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термометров для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термоконтейнера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и для холодильников заправочного кабинета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C0" w:rsidRPr="001522C4" w:rsidRDefault="00FC44C0" w:rsidP="00F74ACE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305 000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305 600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136 400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146 600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162 000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C0" w:rsidRPr="001522C4" w:rsidRDefault="00FC44C0" w:rsidP="00F7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159 800</w:t>
            </w:r>
          </w:p>
        </w:tc>
      </w:tr>
    </w:tbl>
    <w:p w:rsidR="00B934CB" w:rsidRPr="001522C4" w:rsidRDefault="00B934CB" w:rsidP="001522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934CB" w:rsidRDefault="00B934CB" w:rsidP="00DA1926">
      <w:pPr>
        <w:pStyle w:val="a5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DA1926" w:rsidRPr="00DA1926" w:rsidRDefault="00DA1926" w:rsidP="00DA1926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A1926">
        <w:rPr>
          <w:rFonts w:ascii="Times New Roman" w:hAnsi="Times New Roman"/>
          <w:b/>
          <w:sz w:val="20"/>
          <w:szCs w:val="20"/>
          <w:lang w:val="kk-KZ"/>
        </w:rPr>
        <w:t>по результатам оценки</w:t>
      </w:r>
      <w:r w:rsidRPr="00DA1926">
        <w:rPr>
          <w:rFonts w:ascii="Times New Roman" w:hAnsi="Times New Roman"/>
          <w:sz w:val="20"/>
          <w:szCs w:val="20"/>
          <w:lang w:val="kk-KZ"/>
        </w:rPr>
        <w:t xml:space="preserve"> и сопоставления путем открытого голосования </w:t>
      </w:r>
      <w:r w:rsidRPr="00DA1926">
        <w:rPr>
          <w:rFonts w:ascii="Times New Roman" w:hAnsi="Times New Roman"/>
          <w:b/>
          <w:sz w:val="20"/>
          <w:szCs w:val="20"/>
          <w:lang w:val="kk-KZ"/>
        </w:rPr>
        <w:t>комиссия РЕШИЛА</w:t>
      </w:r>
      <w:r w:rsidRPr="00DA1926">
        <w:rPr>
          <w:rFonts w:ascii="Times New Roman" w:hAnsi="Times New Roman"/>
          <w:sz w:val="20"/>
          <w:szCs w:val="20"/>
          <w:lang w:val="kk-KZ"/>
        </w:rPr>
        <w:t xml:space="preserve">: признать выигравшей </w:t>
      </w:r>
      <w:r w:rsidR="001439FD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236D17">
        <w:rPr>
          <w:rFonts w:ascii="Times New Roman" w:hAnsi="Times New Roman"/>
          <w:sz w:val="20"/>
          <w:szCs w:val="20"/>
          <w:lang w:val="kk-KZ"/>
        </w:rPr>
        <w:t xml:space="preserve"> следующих участников</w:t>
      </w:r>
      <w:r w:rsidRPr="00DA1926">
        <w:rPr>
          <w:rFonts w:ascii="Times New Roman" w:hAnsi="Times New Roman"/>
          <w:sz w:val="20"/>
          <w:szCs w:val="20"/>
          <w:lang w:val="kk-KZ"/>
        </w:rPr>
        <w:t>:</w:t>
      </w:r>
    </w:p>
    <w:p w:rsidR="00052275" w:rsidRPr="00DA1926" w:rsidRDefault="00052275" w:rsidP="0005227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</w:p>
    <w:tbl>
      <w:tblPr>
        <w:tblStyle w:val="a6"/>
        <w:tblW w:w="10192" w:type="dxa"/>
        <w:tblLook w:val="04A0" w:firstRow="1" w:lastRow="0" w:firstColumn="1" w:lastColumn="0" w:noHBand="0" w:noVBand="1"/>
      </w:tblPr>
      <w:tblGrid>
        <w:gridCol w:w="628"/>
        <w:gridCol w:w="2437"/>
        <w:gridCol w:w="1420"/>
        <w:gridCol w:w="1420"/>
        <w:gridCol w:w="1421"/>
        <w:gridCol w:w="1427"/>
        <w:gridCol w:w="1439"/>
      </w:tblGrid>
      <w:tr w:rsidR="00F7652B" w:rsidRPr="00DA1926" w:rsidTr="00FA34C7">
        <w:tc>
          <w:tcPr>
            <w:tcW w:w="628" w:type="dxa"/>
            <w:vAlign w:val="bottom"/>
          </w:tcPr>
          <w:p w:rsidR="00F7652B" w:rsidRPr="001522C4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437" w:type="dxa"/>
            <w:vAlign w:val="bottom"/>
          </w:tcPr>
          <w:p w:rsidR="00F7652B" w:rsidRPr="001522C4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1420" w:type="dxa"/>
            <w:vAlign w:val="bottom"/>
          </w:tcPr>
          <w:p w:rsidR="00F7652B" w:rsidRPr="001522C4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изм.</w:t>
            </w:r>
          </w:p>
        </w:tc>
        <w:tc>
          <w:tcPr>
            <w:tcW w:w="1420" w:type="dxa"/>
            <w:vAlign w:val="bottom"/>
          </w:tcPr>
          <w:p w:rsidR="00F7652B" w:rsidRPr="001522C4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21" w:type="dxa"/>
            <w:vAlign w:val="bottom"/>
          </w:tcPr>
          <w:p w:rsidR="00F7652B" w:rsidRPr="001522C4" w:rsidRDefault="00F801D8" w:rsidP="00F801D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</w:t>
            </w:r>
            <w:r w:rsidR="00F7652B"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ена</w:t>
            </w:r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за единицу</w:t>
            </w:r>
          </w:p>
        </w:tc>
        <w:tc>
          <w:tcPr>
            <w:tcW w:w="1427" w:type="dxa"/>
            <w:vAlign w:val="bottom"/>
          </w:tcPr>
          <w:p w:rsidR="00F7652B" w:rsidRPr="001522C4" w:rsidRDefault="00F801D8" w:rsidP="00F765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Общая </w:t>
            </w:r>
            <w:r w:rsidR="00F7652B"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39" w:type="dxa"/>
            <w:vAlign w:val="bottom"/>
          </w:tcPr>
          <w:p w:rsidR="00F7652B" w:rsidRPr="001522C4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Победитель</w:t>
            </w:r>
          </w:p>
        </w:tc>
      </w:tr>
      <w:tr w:rsidR="002A3521" w:rsidRPr="00DA1926" w:rsidTr="002A2F5D">
        <w:trPr>
          <w:trHeight w:val="563"/>
        </w:trPr>
        <w:tc>
          <w:tcPr>
            <w:tcW w:w="628" w:type="dxa"/>
            <w:vAlign w:val="center"/>
          </w:tcPr>
          <w:p w:rsidR="002A3521" w:rsidRPr="001522C4" w:rsidRDefault="002A3521" w:rsidP="002A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7" w:type="dxa"/>
          </w:tcPr>
          <w:p w:rsidR="002A3521" w:rsidRPr="001522C4" w:rsidRDefault="002A3521" w:rsidP="002A3521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Ящик (контейнеры) для изделия медицинского назначения (пластиковые, подвергающиеся обработке) (аптечка), на бригады ССМП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21" w:type="dxa"/>
            <w:vAlign w:val="center"/>
          </w:tcPr>
          <w:p w:rsidR="002A3521" w:rsidRPr="001522C4" w:rsidRDefault="00987236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4848</w:t>
            </w:r>
          </w:p>
        </w:tc>
        <w:tc>
          <w:tcPr>
            <w:tcW w:w="1427" w:type="dxa"/>
            <w:vAlign w:val="center"/>
          </w:tcPr>
          <w:p w:rsidR="002A3521" w:rsidRPr="001522C4" w:rsidRDefault="00987236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872 640</w:t>
            </w:r>
          </w:p>
        </w:tc>
        <w:tc>
          <w:tcPr>
            <w:tcW w:w="1439" w:type="dxa"/>
          </w:tcPr>
          <w:p w:rsidR="002A3521" w:rsidRPr="001522C4" w:rsidRDefault="00987236" w:rsidP="002A35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Тен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Л.А</w:t>
            </w:r>
          </w:p>
        </w:tc>
      </w:tr>
      <w:tr w:rsidR="002A3521" w:rsidRPr="00DA1926" w:rsidTr="002A2F5D">
        <w:tc>
          <w:tcPr>
            <w:tcW w:w="628" w:type="dxa"/>
            <w:vAlign w:val="center"/>
          </w:tcPr>
          <w:p w:rsidR="002A3521" w:rsidRPr="001522C4" w:rsidRDefault="002A3521" w:rsidP="002A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37" w:type="dxa"/>
          </w:tcPr>
          <w:p w:rsidR="002A3521" w:rsidRPr="001522C4" w:rsidRDefault="002A3521" w:rsidP="002A3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Контейнеры для хранения ИМН, подвергающиеся обработке, в заправочный кабинет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21" w:type="dxa"/>
            <w:vAlign w:val="center"/>
          </w:tcPr>
          <w:p w:rsidR="002A3521" w:rsidRPr="001522C4" w:rsidRDefault="00987236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27" w:type="dxa"/>
            <w:vAlign w:val="center"/>
          </w:tcPr>
          <w:p w:rsidR="002A3521" w:rsidRPr="001522C4" w:rsidRDefault="00987236" w:rsidP="00765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1439" w:type="dxa"/>
          </w:tcPr>
          <w:p w:rsidR="002A3521" w:rsidRPr="001522C4" w:rsidRDefault="00987236" w:rsidP="002A3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Zein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А.А»</w:t>
            </w:r>
          </w:p>
        </w:tc>
      </w:tr>
      <w:tr w:rsidR="002A3521" w:rsidRPr="00DA1926" w:rsidTr="002A2F5D">
        <w:tc>
          <w:tcPr>
            <w:tcW w:w="628" w:type="dxa"/>
            <w:vAlign w:val="center"/>
          </w:tcPr>
          <w:p w:rsidR="002A3521" w:rsidRPr="001522C4" w:rsidRDefault="002A3521" w:rsidP="002A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7" w:type="dxa"/>
          </w:tcPr>
          <w:p w:rsidR="002A3521" w:rsidRPr="001522C4" w:rsidRDefault="002A3521" w:rsidP="002A3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Контейнеры для транспортировки использованных медицинских инструментов.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21" w:type="dxa"/>
            <w:vAlign w:val="center"/>
          </w:tcPr>
          <w:p w:rsidR="002A3521" w:rsidRPr="001522C4" w:rsidRDefault="0082708B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427" w:type="dxa"/>
            <w:vAlign w:val="center"/>
          </w:tcPr>
          <w:p w:rsidR="002A3521" w:rsidRPr="001522C4" w:rsidRDefault="0082708B" w:rsidP="00765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432 000</w:t>
            </w:r>
          </w:p>
        </w:tc>
        <w:tc>
          <w:tcPr>
            <w:tcW w:w="1439" w:type="dxa"/>
          </w:tcPr>
          <w:p w:rsidR="002A3521" w:rsidRPr="001522C4" w:rsidRDefault="0082708B" w:rsidP="002A3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Zein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А.А»</w:t>
            </w:r>
          </w:p>
        </w:tc>
      </w:tr>
      <w:tr w:rsidR="002A3521" w:rsidRPr="00DA1926" w:rsidTr="002A2F5D">
        <w:tc>
          <w:tcPr>
            <w:tcW w:w="628" w:type="dxa"/>
            <w:vAlign w:val="center"/>
          </w:tcPr>
          <w:p w:rsidR="002A3521" w:rsidRPr="001522C4" w:rsidRDefault="002A3521" w:rsidP="002A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7" w:type="dxa"/>
          </w:tcPr>
          <w:p w:rsidR="002A3521" w:rsidRPr="001522C4" w:rsidRDefault="002A3521" w:rsidP="002A3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Ампульницы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(пластиковые, красные) для наркотических средств, психотропных веществ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21" w:type="dxa"/>
            <w:vAlign w:val="center"/>
          </w:tcPr>
          <w:p w:rsidR="002A3521" w:rsidRPr="001522C4" w:rsidRDefault="0082708B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1427" w:type="dxa"/>
            <w:vAlign w:val="center"/>
          </w:tcPr>
          <w:p w:rsidR="002A3521" w:rsidRPr="001522C4" w:rsidRDefault="0082708B" w:rsidP="00765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644 400</w:t>
            </w:r>
          </w:p>
        </w:tc>
        <w:tc>
          <w:tcPr>
            <w:tcW w:w="1439" w:type="dxa"/>
          </w:tcPr>
          <w:p w:rsidR="002A3521" w:rsidRPr="001522C4" w:rsidRDefault="0082708B" w:rsidP="002A35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Zein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А.А»</w:t>
            </w:r>
          </w:p>
        </w:tc>
      </w:tr>
      <w:tr w:rsidR="002A3521" w:rsidRPr="00DA1926" w:rsidTr="002A2F5D">
        <w:tc>
          <w:tcPr>
            <w:tcW w:w="628" w:type="dxa"/>
            <w:vAlign w:val="center"/>
          </w:tcPr>
          <w:p w:rsidR="002A3521" w:rsidRPr="001522C4" w:rsidRDefault="002A3521" w:rsidP="002A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7" w:type="dxa"/>
          </w:tcPr>
          <w:p w:rsidR="002A3521" w:rsidRPr="001522C4" w:rsidRDefault="002A3521" w:rsidP="002A3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Защитные очки (средство индивидуальной защиты)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21" w:type="dxa"/>
            <w:vAlign w:val="center"/>
          </w:tcPr>
          <w:p w:rsidR="002A3521" w:rsidRPr="001522C4" w:rsidRDefault="006D361A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27" w:type="dxa"/>
            <w:vAlign w:val="center"/>
          </w:tcPr>
          <w:p w:rsidR="002A3521" w:rsidRPr="001522C4" w:rsidRDefault="006D361A" w:rsidP="00765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280  000</w:t>
            </w:r>
          </w:p>
        </w:tc>
        <w:tc>
          <w:tcPr>
            <w:tcW w:w="1439" w:type="dxa"/>
          </w:tcPr>
          <w:p w:rsidR="002A3521" w:rsidRPr="001522C4" w:rsidRDefault="00CC0751" w:rsidP="002A35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«ОСТ – ФАРМА»</w:t>
            </w:r>
          </w:p>
        </w:tc>
      </w:tr>
      <w:tr w:rsidR="002A3521" w:rsidRPr="00DA1926" w:rsidTr="002A2F5D">
        <w:tc>
          <w:tcPr>
            <w:tcW w:w="628" w:type="dxa"/>
            <w:vAlign w:val="center"/>
          </w:tcPr>
          <w:p w:rsidR="002A3521" w:rsidRPr="001522C4" w:rsidRDefault="002A3521" w:rsidP="002A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7" w:type="dxa"/>
          </w:tcPr>
          <w:p w:rsidR="002A3521" w:rsidRPr="001522C4" w:rsidRDefault="002A3521" w:rsidP="002A3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термоконтейнера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3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хладогенами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транспортировки термочувствительных лекарственных средств.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21" w:type="dxa"/>
            <w:vAlign w:val="center"/>
          </w:tcPr>
          <w:p w:rsidR="002A3521" w:rsidRPr="001522C4" w:rsidRDefault="00CD13C9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427" w:type="dxa"/>
            <w:vAlign w:val="center"/>
          </w:tcPr>
          <w:p w:rsidR="002A3521" w:rsidRPr="001522C4" w:rsidRDefault="00CC0751" w:rsidP="00765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1 435 500</w:t>
            </w:r>
          </w:p>
        </w:tc>
        <w:tc>
          <w:tcPr>
            <w:tcW w:w="1439" w:type="dxa"/>
          </w:tcPr>
          <w:p w:rsidR="002A3521" w:rsidRPr="001522C4" w:rsidRDefault="00CC0751" w:rsidP="002A35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«ОСТ – ФАРМА»</w:t>
            </w:r>
          </w:p>
        </w:tc>
      </w:tr>
      <w:tr w:rsidR="002A3521" w:rsidRPr="00DA1926" w:rsidTr="002A2F5D">
        <w:tc>
          <w:tcPr>
            <w:tcW w:w="628" w:type="dxa"/>
            <w:vAlign w:val="center"/>
          </w:tcPr>
          <w:p w:rsidR="002A3521" w:rsidRPr="001522C4" w:rsidRDefault="002A3521" w:rsidP="002A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7" w:type="dxa"/>
          </w:tcPr>
          <w:p w:rsidR="002A3521" w:rsidRPr="001522C4" w:rsidRDefault="002A3521" w:rsidP="002A3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Хладоэлементы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хладогены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21" w:type="dxa"/>
            <w:vAlign w:val="center"/>
          </w:tcPr>
          <w:p w:rsidR="002A3521" w:rsidRPr="001522C4" w:rsidRDefault="00581B8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427" w:type="dxa"/>
            <w:vAlign w:val="center"/>
          </w:tcPr>
          <w:p w:rsidR="002A3521" w:rsidRPr="001522C4" w:rsidRDefault="009E31BE" w:rsidP="00765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162 400</w:t>
            </w:r>
          </w:p>
        </w:tc>
        <w:tc>
          <w:tcPr>
            <w:tcW w:w="1439" w:type="dxa"/>
          </w:tcPr>
          <w:p w:rsidR="002A3521" w:rsidRPr="001522C4" w:rsidRDefault="009E31BE" w:rsidP="002A35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Тен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 xml:space="preserve"> Л.А</w:t>
            </w:r>
          </w:p>
        </w:tc>
      </w:tr>
      <w:tr w:rsidR="002A3521" w:rsidRPr="002A3521" w:rsidTr="002A2F5D">
        <w:tc>
          <w:tcPr>
            <w:tcW w:w="628" w:type="dxa"/>
            <w:vAlign w:val="center"/>
          </w:tcPr>
          <w:p w:rsidR="002A3521" w:rsidRPr="001522C4" w:rsidRDefault="002A3521" w:rsidP="002A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37" w:type="dxa"/>
          </w:tcPr>
          <w:p w:rsidR="002A3521" w:rsidRPr="001522C4" w:rsidRDefault="002A3521" w:rsidP="002A352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термометров для </w:t>
            </w:r>
            <w:proofErr w:type="spellStart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термоконтейнера</w:t>
            </w:r>
            <w:proofErr w:type="spellEnd"/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для холодильников заправочного кабинета  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420" w:type="dxa"/>
            <w:vAlign w:val="center"/>
          </w:tcPr>
          <w:p w:rsidR="002A3521" w:rsidRPr="001522C4" w:rsidRDefault="002A352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1" w:type="dxa"/>
            <w:vAlign w:val="center"/>
          </w:tcPr>
          <w:p w:rsidR="002A3521" w:rsidRPr="001522C4" w:rsidRDefault="00581B81" w:rsidP="002A3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427" w:type="dxa"/>
            <w:vAlign w:val="center"/>
          </w:tcPr>
          <w:p w:rsidR="002A3521" w:rsidRPr="001522C4" w:rsidRDefault="003D0A06" w:rsidP="00765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136 400</w:t>
            </w:r>
          </w:p>
        </w:tc>
        <w:tc>
          <w:tcPr>
            <w:tcW w:w="1439" w:type="dxa"/>
          </w:tcPr>
          <w:p w:rsidR="002A3521" w:rsidRPr="001522C4" w:rsidRDefault="003D0A06" w:rsidP="002A35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1522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052275" w:rsidRPr="002A3521" w:rsidRDefault="00052275" w:rsidP="0005227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</w:p>
    <w:p w:rsidR="00052275" w:rsidRPr="002A3521" w:rsidRDefault="00052275" w:rsidP="0005227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>За данное решение проголосовали:</w:t>
      </w: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F1772" w:rsidRDefault="00F7652B" w:rsidP="00AF1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За –</w:t>
      </w: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8D363B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голосов:</w:t>
      </w:r>
      <w:r w:rsidR="00A046FB" w:rsidRPr="00A046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8D363B" w:rsidRDefault="008D363B" w:rsidP="008D3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И.о</w:t>
      </w: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директор </w:t>
      </w:r>
      <w:proofErr w:type="spellStart"/>
      <w:r>
        <w:rPr>
          <w:lang w:val="ru-RU"/>
        </w:rPr>
        <w:t>Аменов</w:t>
      </w:r>
      <w:proofErr w:type="spellEnd"/>
      <w:r>
        <w:rPr>
          <w:lang w:val="ru-RU"/>
        </w:rPr>
        <w:t xml:space="preserve"> А.И</w:t>
      </w:r>
      <w:r w:rsidR="00122CE3">
        <w:rPr>
          <w:lang w:val="ru-RU"/>
        </w:rPr>
        <w:t>.</w:t>
      </w: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</w:t>
      </w:r>
    </w:p>
    <w:p w:rsidR="008D363B" w:rsidRDefault="008D363B" w:rsidP="008D36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Эпидемиолог Жакыпбаева Г.К</w:t>
      </w:r>
    </w:p>
    <w:p w:rsidR="008D363B" w:rsidRDefault="008D363B" w:rsidP="008D363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И.о руководителя экономического отдела Хожашов Д.Ғ </w:t>
      </w:r>
    </w:p>
    <w:p w:rsidR="00A046FB" w:rsidRPr="007A4C25" w:rsidRDefault="00A046FB" w:rsidP="00AF1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6FB" w:rsidRDefault="00A046FB" w:rsidP="00A046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Против - </w:t>
      </w: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>0 голосов</w:t>
      </w: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Подписи комисии государственных закупок:</w:t>
      </w: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1522C4" w:rsidRDefault="00CD59BD" w:rsidP="00CD59BD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58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Председатель комиссии: </w:t>
      </w:r>
      <w:r w:rsidR="001522C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</w:p>
    <w:p w:rsidR="00F7652B" w:rsidRPr="009D585C" w:rsidRDefault="00601C19" w:rsidP="00CD59BD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585C">
        <w:rPr>
          <w:rFonts w:ascii="Times New Roman" w:eastAsia="Calibri" w:hAnsi="Times New Roman" w:cs="Times New Roman"/>
          <w:sz w:val="24"/>
          <w:szCs w:val="24"/>
          <w:lang w:val="kk-KZ"/>
        </w:rPr>
        <w:t>И.о директор</w:t>
      </w:r>
      <w:r w:rsidR="00CD59BD" w:rsidRPr="009D585C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</w:t>
      </w:r>
      <w:r w:rsidR="001522C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proofErr w:type="spellStart"/>
      <w:r w:rsidR="008D363B">
        <w:rPr>
          <w:lang w:val="ru-RU"/>
        </w:rPr>
        <w:t>Аменов</w:t>
      </w:r>
      <w:proofErr w:type="spellEnd"/>
      <w:r w:rsidR="008D363B">
        <w:rPr>
          <w:lang w:val="ru-RU"/>
        </w:rPr>
        <w:t xml:space="preserve"> А.И</w:t>
      </w:r>
      <w:r w:rsidR="00AF1772" w:rsidRPr="00EB210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F7652B" w:rsidRPr="009D585C" w:rsidRDefault="00F7652B" w:rsidP="00EB210A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58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</w:t>
      </w:r>
      <w:r w:rsidR="001522C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AF1772" w:rsidRDefault="00F7652B" w:rsidP="00EB210A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58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Члены комиссии:  </w:t>
      </w:r>
    </w:p>
    <w:p w:rsidR="00CD59BD" w:rsidRDefault="008D363B" w:rsidP="0011597D">
      <w:pPr>
        <w:tabs>
          <w:tab w:val="left" w:pos="552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Эпидемиолог </w:t>
      </w:r>
      <w:r w:rsidR="00590EBB" w:rsidRPr="009D585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Pr="008D363B">
        <w:rPr>
          <w:rFonts w:ascii="Times New Roman" w:eastAsia="Calibri" w:hAnsi="Times New Roman" w:cs="Times New Roman"/>
          <w:sz w:val="24"/>
          <w:szCs w:val="24"/>
          <w:lang w:val="kk-KZ"/>
        </w:rPr>
        <w:t>Жакыпбаева Г.К</w:t>
      </w:r>
    </w:p>
    <w:p w:rsidR="008D363B" w:rsidRDefault="008D363B" w:rsidP="00EB210A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F1772" w:rsidRPr="009D585C" w:rsidRDefault="00AF1772" w:rsidP="00EB210A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F1772">
        <w:rPr>
          <w:rFonts w:ascii="Times New Roman" w:eastAsia="Calibri" w:hAnsi="Times New Roman" w:cs="Times New Roman"/>
          <w:sz w:val="24"/>
          <w:szCs w:val="24"/>
          <w:lang w:val="kk-KZ"/>
        </w:rPr>
        <w:t>И.о руководителя экономического отдела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DD1893">
        <w:rPr>
          <w:rFonts w:ascii="Times New Roman" w:eastAsia="Calibri" w:hAnsi="Times New Roman" w:cs="Times New Roman"/>
          <w:sz w:val="24"/>
          <w:szCs w:val="24"/>
          <w:lang w:val="kk-KZ"/>
        </w:rPr>
        <w:t>Хожашо</w:t>
      </w:r>
      <w:r w:rsidRPr="00AF1772">
        <w:rPr>
          <w:rFonts w:ascii="Times New Roman" w:eastAsia="Calibri" w:hAnsi="Times New Roman" w:cs="Times New Roman"/>
          <w:sz w:val="24"/>
          <w:szCs w:val="24"/>
          <w:lang w:val="kk-KZ"/>
        </w:rPr>
        <w:t>в Д.Ғ</w:t>
      </w:r>
    </w:p>
    <w:p w:rsidR="006D7CCB" w:rsidRDefault="006D7CCB" w:rsidP="00EB210A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D7CCB" w:rsidRDefault="006D7CCB" w:rsidP="00EB210A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7CCB">
        <w:rPr>
          <w:rFonts w:ascii="Times New Roman" w:eastAsia="Calibri" w:hAnsi="Times New Roman" w:cs="Times New Roman"/>
          <w:sz w:val="24"/>
          <w:szCs w:val="24"/>
          <w:lang w:val="kk-KZ"/>
        </w:rPr>
        <w:t>Секретарь комиссии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4C1392" w:rsidRPr="004C1392" w:rsidRDefault="004C1392" w:rsidP="00EB210A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C1392">
        <w:rPr>
          <w:rFonts w:ascii="Times New Roman" w:eastAsia="Calibri" w:hAnsi="Times New Roman" w:cs="Times New Roman"/>
          <w:sz w:val="24"/>
          <w:szCs w:val="24"/>
          <w:lang w:val="kk-KZ"/>
        </w:rPr>
        <w:t>И.о руководитель отдела ГЗ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</w:t>
      </w:r>
      <w:r w:rsidR="00EB210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Ибадуллаев Б.М</w:t>
      </w:r>
    </w:p>
    <w:sectPr w:rsidR="004C1392" w:rsidRPr="004C1392" w:rsidSect="00CC1005">
      <w:pgSz w:w="12240" w:h="15840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653AF"/>
    <w:multiLevelType w:val="hybridMultilevel"/>
    <w:tmpl w:val="55F28B94"/>
    <w:lvl w:ilvl="0" w:tplc="A95219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DD2"/>
    <w:multiLevelType w:val="hybridMultilevel"/>
    <w:tmpl w:val="ACC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5FFC"/>
    <w:multiLevelType w:val="hybridMultilevel"/>
    <w:tmpl w:val="7E0E410C"/>
    <w:lvl w:ilvl="0" w:tplc="9AB6A3FC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  <w:lvlOverride w:ilvl="0">
      <w:startOverride w:val="8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8A"/>
    <w:rsid w:val="00014E64"/>
    <w:rsid w:val="0002470F"/>
    <w:rsid w:val="00040234"/>
    <w:rsid w:val="00052275"/>
    <w:rsid w:val="000A4340"/>
    <w:rsid w:val="000A55B5"/>
    <w:rsid w:val="000B3641"/>
    <w:rsid w:val="000B4BBD"/>
    <w:rsid w:val="000C46F0"/>
    <w:rsid w:val="000D3BD5"/>
    <w:rsid w:val="00114616"/>
    <w:rsid w:val="0011597D"/>
    <w:rsid w:val="00122CE3"/>
    <w:rsid w:val="0013181E"/>
    <w:rsid w:val="001439FD"/>
    <w:rsid w:val="00147C96"/>
    <w:rsid w:val="001522C4"/>
    <w:rsid w:val="001C65F3"/>
    <w:rsid w:val="001E2053"/>
    <w:rsid w:val="00236D17"/>
    <w:rsid w:val="00251D90"/>
    <w:rsid w:val="002A3521"/>
    <w:rsid w:val="002C4DF3"/>
    <w:rsid w:val="002D7BA8"/>
    <w:rsid w:val="002E43DD"/>
    <w:rsid w:val="003109C0"/>
    <w:rsid w:val="003145B8"/>
    <w:rsid w:val="003160DF"/>
    <w:rsid w:val="00340985"/>
    <w:rsid w:val="00342498"/>
    <w:rsid w:val="00346430"/>
    <w:rsid w:val="00391719"/>
    <w:rsid w:val="00393DC3"/>
    <w:rsid w:val="003A6BCE"/>
    <w:rsid w:val="003D0A06"/>
    <w:rsid w:val="003E702A"/>
    <w:rsid w:val="00430CBD"/>
    <w:rsid w:val="004847DE"/>
    <w:rsid w:val="004C1392"/>
    <w:rsid w:val="0054474F"/>
    <w:rsid w:val="00570694"/>
    <w:rsid w:val="00581B81"/>
    <w:rsid w:val="00590EBB"/>
    <w:rsid w:val="00601C19"/>
    <w:rsid w:val="006100B9"/>
    <w:rsid w:val="006160E1"/>
    <w:rsid w:val="00644580"/>
    <w:rsid w:val="0065737A"/>
    <w:rsid w:val="006D190B"/>
    <w:rsid w:val="006D361A"/>
    <w:rsid w:val="006D7CCB"/>
    <w:rsid w:val="006F2941"/>
    <w:rsid w:val="00737FE6"/>
    <w:rsid w:val="007403B4"/>
    <w:rsid w:val="00765EAA"/>
    <w:rsid w:val="0077439A"/>
    <w:rsid w:val="0078224C"/>
    <w:rsid w:val="007A4C25"/>
    <w:rsid w:val="007F7144"/>
    <w:rsid w:val="008157D2"/>
    <w:rsid w:val="0082708B"/>
    <w:rsid w:val="008612FA"/>
    <w:rsid w:val="008667A4"/>
    <w:rsid w:val="008B2A83"/>
    <w:rsid w:val="008D363B"/>
    <w:rsid w:val="008D698F"/>
    <w:rsid w:val="008F4960"/>
    <w:rsid w:val="0090093E"/>
    <w:rsid w:val="009179A0"/>
    <w:rsid w:val="00946518"/>
    <w:rsid w:val="00987236"/>
    <w:rsid w:val="009C0908"/>
    <w:rsid w:val="009C5DE1"/>
    <w:rsid w:val="009D585C"/>
    <w:rsid w:val="009E31BE"/>
    <w:rsid w:val="009E63A6"/>
    <w:rsid w:val="00A046FB"/>
    <w:rsid w:val="00A41510"/>
    <w:rsid w:val="00AF087D"/>
    <w:rsid w:val="00AF08D9"/>
    <w:rsid w:val="00AF1772"/>
    <w:rsid w:val="00B3318C"/>
    <w:rsid w:val="00B72698"/>
    <w:rsid w:val="00B934CB"/>
    <w:rsid w:val="00BF5EBD"/>
    <w:rsid w:val="00C65837"/>
    <w:rsid w:val="00C841B4"/>
    <w:rsid w:val="00CC0751"/>
    <w:rsid w:val="00CC1005"/>
    <w:rsid w:val="00CD13C9"/>
    <w:rsid w:val="00CD59BD"/>
    <w:rsid w:val="00D139F4"/>
    <w:rsid w:val="00D471F9"/>
    <w:rsid w:val="00D4763C"/>
    <w:rsid w:val="00D522DB"/>
    <w:rsid w:val="00DA1926"/>
    <w:rsid w:val="00DD1893"/>
    <w:rsid w:val="00DD1D4C"/>
    <w:rsid w:val="00E004E2"/>
    <w:rsid w:val="00E72C8A"/>
    <w:rsid w:val="00EB210A"/>
    <w:rsid w:val="00ED7EF5"/>
    <w:rsid w:val="00EE7F4B"/>
    <w:rsid w:val="00F12892"/>
    <w:rsid w:val="00F46F1F"/>
    <w:rsid w:val="00F74ACE"/>
    <w:rsid w:val="00F7652B"/>
    <w:rsid w:val="00F801D8"/>
    <w:rsid w:val="00FA34C7"/>
    <w:rsid w:val="00FA60E4"/>
    <w:rsid w:val="00FA79A4"/>
    <w:rsid w:val="00FC44C0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9635"/>
  <w15:docId w15:val="{C9E0BAD9-AA17-4A03-9242-AD33C0F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76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763C"/>
    <w:pPr>
      <w:spacing w:after="200" w:line="276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D4763C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160DF"/>
    <w:rPr>
      <w:b/>
      <w:bCs/>
    </w:rPr>
  </w:style>
  <w:style w:type="paragraph" w:styleId="a8">
    <w:name w:val="Normal (Web)"/>
    <w:basedOn w:val="a"/>
    <w:uiPriority w:val="99"/>
    <w:unhideWhenUsed/>
    <w:rsid w:val="0031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locked/>
    <w:rsid w:val="002E43DD"/>
  </w:style>
  <w:style w:type="character" w:styleId="a9">
    <w:name w:val="Emphasis"/>
    <w:basedOn w:val="a0"/>
    <w:qFormat/>
    <w:rsid w:val="002E43D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B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364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24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F97B-7135-4C9C-9FEF-BEFBA16F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buh-gosz</cp:lastModifiedBy>
  <cp:revision>201</cp:revision>
  <cp:lastPrinted>2019-09-12T04:02:00Z</cp:lastPrinted>
  <dcterms:created xsi:type="dcterms:W3CDTF">2019-09-05T13:34:00Z</dcterms:created>
  <dcterms:modified xsi:type="dcterms:W3CDTF">2019-09-12T04:02:00Z</dcterms:modified>
</cp:coreProperties>
</file>