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3" w:rsidRPr="005746D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Протокол </w:t>
      </w:r>
      <w:r w:rsidR="00782CF8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№</w:t>
      </w:r>
      <w:r w:rsidR="00B230B9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4</w:t>
      </w:r>
    </w:p>
    <w:p w:rsidR="003405F3" w:rsidRPr="005746D9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            об утверждении итогов</w:t>
      </w:r>
      <w:r w:rsidRPr="005746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по 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закупкам лекарственных </w:t>
      </w:r>
      <w:r w:rsidR="00EC0175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средств и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изделий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медицинского назначения на 2019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год способом запроса ценовых предложений</w:t>
      </w:r>
    </w:p>
    <w:p w:rsidR="003405F3" w:rsidRPr="005746D9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г. Алматы                                                                                                                                                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18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4C6D63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B230B9"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.2019</w:t>
      </w: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года</w:t>
      </w:r>
    </w:p>
    <w:p w:rsidR="003405F3" w:rsidRPr="005746D9" w:rsidRDefault="003405F3" w:rsidP="00340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u w:val="single"/>
          <w:lang w:val="ru-RU"/>
        </w:rPr>
        <w:t>Организатор / Заказчик: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ГКП на ПХВ «Станция скорой медицинской помощи» УЗ г. Алматы </w:t>
      </w:r>
    </w:p>
    <w:p w:rsidR="003405F3" w:rsidRPr="005746D9" w:rsidRDefault="003405F3" w:rsidP="003405F3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На основании </w:t>
      </w:r>
      <w:r w:rsidRPr="005746D9">
        <w:rPr>
          <w:rFonts w:ascii="Times New Roman" w:hAnsi="Times New Roman" w:cs="Times New Roman"/>
          <w:bCs/>
          <w:spacing w:val="2"/>
          <w:sz w:val="20"/>
          <w:szCs w:val="20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746D9">
        <w:rPr>
          <w:rFonts w:ascii="Times New Roman" w:hAnsi="Times New Roman" w:cs="Times New Roman"/>
          <w:spacing w:val="2"/>
          <w:sz w:val="20"/>
          <w:szCs w:val="20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5746D9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оформляет настоящий протокол итогов закупа способом запроса ценовых предложений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Pr="005746D9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pPr w:leftFromText="180" w:rightFromText="180" w:vertAnchor="text" w:horzAnchor="margin" w:tblpY="1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39"/>
        <w:gridCol w:w="567"/>
        <w:gridCol w:w="709"/>
        <w:gridCol w:w="992"/>
        <w:gridCol w:w="1276"/>
      </w:tblGrid>
      <w:tr w:rsidR="008941A6" w:rsidRPr="005746D9" w:rsidTr="008941A6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лекарственных средств и изделий медицинского назначения  медицинский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8941A6" w:rsidRPr="005746D9" w:rsidTr="005746D9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9" w:type="dxa"/>
            <w:vAlign w:val="center"/>
          </w:tcPr>
          <w:p w:rsidR="00B230B9" w:rsidRPr="005746D9" w:rsidRDefault="00B230B9" w:rsidP="00B230B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br/>
              <w:t>Система для внутрикостного доступа (привод + сумка)</w:t>
            </w:r>
          </w:p>
          <w:p w:rsidR="00DC15C4" w:rsidRPr="005746D9" w:rsidRDefault="00DC15C4" w:rsidP="004C6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C4" w:rsidRPr="005746D9" w:rsidRDefault="00B230B9" w:rsidP="005746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C4" w:rsidRPr="005746D9" w:rsidRDefault="00B230B9" w:rsidP="005746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0B9" w:rsidRPr="005746D9" w:rsidRDefault="00B230B9" w:rsidP="005746D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150 000</w:t>
            </w:r>
          </w:p>
          <w:p w:rsidR="00DC15C4" w:rsidRPr="005746D9" w:rsidRDefault="00B230B9" w:rsidP="005746D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5C4" w:rsidRPr="005746D9" w:rsidRDefault="00B230B9" w:rsidP="005746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21 450 000 тенге</w:t>
            </w:r>
          </w:p>
        </w:tc>
      </w:tr>
      <w:tr w:rsidR="008941A6" w:rsidRPr="005746D9" w:rsidTr="008941A6">
        <w:trPr>
          <w:trHeight w:val="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39" w:type="dxa"/>
          </w:tcPr>
          <w:p w:rsidR="00DC15C4" w:rsidRPr="005746D9" w:rsidRDefault="00B230B9" w:rsidP="004C6D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Набор внутрикостных игл 25 мм х 1.8 мм 15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B230B9" w:rsidP="00B230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4C6D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4C6D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</w:t>
            </w:r>
            <w:r w:rsidR="00C77349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0 000 тенге</w:t>
            </w:r>
          </w:p>
        </w:tc>
      </w:tr>
      <w:tr w:rsidR="008941A6" w:rsidRPr="005746D9" w:rsidTr="008941A6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5C4" w:rsidRPr="005746D9" w:rsidRDefault="00DC15C4" w:rsidP="007932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239" w:type="dxa"/>
          </w:tcPr>
          <w:p w:rsidR="00DC15C4" w:rsidRPr="005746D9" w:rsidRDefault="00B230B9" w:rsidP="007932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Набор внутрикостных игл 45 мм х 1.8 мм 15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DC15C4" w:rsidP="00793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B230B9" w:rsidP="00B230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DC15C4" w:rsidP="00DC1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  <w:r w:rsidR="00B230B9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000</w:t>
            </w:r>
            <w:r w:rsidR="00B230B9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7932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</w:t>
            </w:r>
            <w:r w:rsidR="00C77349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0 000 тенге</w:t>
            </w:r>
          </w:p>
        </w:tc>
      </w:tr>
      <w:tr w:rsidR="008941A6" w:rsidRPr="005746D9" w:rsidTr="008941A6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5C4" w:rsidRPr="005746D9" w:rsidRDefault="00DC15C4" w:rsidP="007932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39" w:type="dxa"/>
          </w:tcPr>
          <w:p w:rsidR="00DC15C4" w:rsidRPr="005746D9" w:rsidRDefault="00B230B9" w:rsidP="007932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взрослый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DC15C4" w:rsidP="00793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793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7932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10 620 000 тенге</w:t>
            </w:r>
          </w:p>
        </w:tc>
      </w:tr>
      <w:tr w:rsidR="00B230B9" w:rsidRPr="005746D9" w:rsidTr="008941A6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239" w:type="dxa"/>
          </w:tcPr>
          <w:p w:rsidR="00B230B9" w:rsidRPr="005746D9" w:rsidRDefault="00B230B9" w:rsidP="00B230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B9" w:rsidRPr="005746D9" w:rsidRDefault="00B230B9" w:rsidP="00B230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10 620 000 тенге</w:t>
            </w:r>
          </w:p>
        </w:tc>
      </w:tr>
    </w:tbl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Pr="005746D9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2.Подали ценовое предложение следующие потенциальные поставщики:</w:t>
      </w: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Дата и время предоставления</w:t>
            </w:r>
          </w:p>
        </w:tc>
      </w:tr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B230B9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«Medical Marketing Group LLC»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B230B9" w:rsidP="00AC4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г.Алматы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м-он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Мирас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д.</w:t>
            </w:r>
            <w:r w:rsidR="00AC4BEE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45 оф</w:t>
            </w:r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.</w:t>
            </w:r>
            <w:r w:rsidR="00AC4BEE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B230B9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15.02.2019</w:t>
            </w:r>
          </w:p>
          <w:p w:rsidR="003D1F85" w:rsidRPr="005746D9" w:rsidRDefault="003D1F85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13.16</w:t>
            </w:r>
          </w:p>
        </w:tc>
      </w:tr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B230B9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 «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>Med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>Co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г.Алматы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ул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Ма</w:t>
            </w:r>
            <w:r w:rsidR="00B230B9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ркова </w:t>
            </w:r>
            <w:proofErr w:type="spellStart"/>
            <w:r w:rsidR="00B230B9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уг</w:t>
            </w:r>
            <w:proofErr w:type="spellEnd"/>
            <w:r w:rsidR="00B230B9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="00B230B9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ул</w:t>
            </w:r>
            <w:proofErr w:type="spellEnd"/>
            <w:r w:rsidR="00B230B9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Пирогова 22/37 оф.</w:t>
            </w:r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3D1F85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18.02.2019</w:t>
            </w:r>
          </w:p>
          <w:p w:rsidR="003D1F85" w:rsidRPr="005746D9" w:rsidRDefault="003D1F85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08.02</w:t>
            </w:r>
          </w:p>
        </w:tc>
      </w:tr>
    </w:tbl>
    <w:p w:rsidR="003405F3" w:rsidRPr="005746D9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51080" w:rsidRPr="005746D9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51080" w:rsidRPr="005746D9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15"/>
        <w:tblW w:w="9512" w:type="dxa"/>
        <w:tblLook w:val="04A0" w:firstRow="1" w:lastRow="0" w:firstColumn="1" w:lastColumn="0" w:noHBand="0" w:noVBand="1"/>
      </w:tblPr>
      <w:tblGrid>
        <w:gridCol w:w="627"/>
        <w:gridCol w:w="2983"/>
        <w:gridCol w:w="598"/>
        <w:gridCol w:w="756"/>
        <w:gridCol w:w="939"/>
        <w:gridCol w:w="1275"/>
        <w:gridCol w:w="2410"/>
      </w:tblGrid>
      <w:tr w:rsidR="008D0629" w:rsidRPr="005746D9" w:rsidTr="00D80262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  <w:proofErr w:type="spellEnd"/>
          </w:p>
        </w:tc>
      </w:tr>
      <w:tr w:rsidR="002860C9" w:rsidRPr="005746D9" w:rsidTr="00D80262">
        <w:trPr>
          <w:trHeight w:val="43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br/>
              <w:t>Система для внутрикостного доступа (привод + сумка)</w:t>
            </w:r>
          </w:p>
          <w:p w:rsidR="002860C9" w:rsidRPr="005746D9" w:rsidRDefault="002860C9" w:rsidP="002860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590878" w:rsidP="0028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br/>
            </w:r>
            <w:r w:rsidRPr="005746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139 950</w:t>
            </w:r>
          </w:p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тенге</w:t>
            </w:r>
          </w:p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20 012 000 тенге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«Medical Marketing Group LLC»</w:t>
            </w:r>
          </w:p>
        </w:tc>
      </w:tr>
      <w:tr w:rsidR="002860C9" w:rsidRPr="005746D9" w:rsidTr="003E1F2C">
        <w:trPr>
          <w:trHeight w:val="10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Набор внутрикостных игл 25 мм х 1.8 мм 15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69 950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750E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10 7</w:t>
            </w:r>
            <w:r w:rsidR="00750E37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750E37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 тенге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«Medical Marketing Group LLC»</w:t>
            </w:r>
          </w:p>
        </w:tc>
      </w:tr>
      <w:tr w:rsidR="002860C9" w:rsidRPr="005746D9" w:rsidTr="003E1F2C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Набор внутрикостных игл 45 мм х 1.8 мм 15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750E37" w:rsidP="002860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  <w:r w:rsidR="002860C9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</w:t>
            </w:r>
            <w:r w:rsidR="002860C9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</w:t>
            </w:r>
            <w:r w:rsidR="00750E37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702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750E37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 тенге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0C9" w:rsidRPr="005746D9" w:rsidRDefault="002860C9" w:rsidP="0028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«Medical Marketing Group LLC»</w:t>
            </w:r>
          </w:p>
        </w:tc>
      </w:tr>
      <w:tr w:rsidR="00D80262" w:rsidRPr="005746D9" w:rsidTr="00D80262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262" w:rsidRPr="005746D9" w:rsidRDefault="00D80262" w:rsidP="00D802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62" w:rsidRPr="005746D9" w:rsidRDefault="00D80262" w:rsidP="00D802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взрослый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5D1D79" w:rsidP="00D802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  <w:r w:rsidR="00D80262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AA77EB" w:rsidP="00D802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10 443</w:t>
            </w:r>
            <w:r w:rsidR="00D80262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262" w:rsidRPr="005746D9" w:rsidRDefault="00650A0B" w:rsidP="00D802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Лот не состоялся так как участвовал один поставщик </w:t>
            </w:r>
          </w:p>
        </w:tc>
      </w:tr>
      <w:tr w:rsidR="00650A0B" w:rsidRPr="005746D9" w:rsidTr="00D80262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A0B" w:rsidRPr="005746D9" w:rsidRDefault="00650A0B" w:rsidP="00650A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5D1D79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AA77EB" w:rsidP="00650A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10 443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A0B" w:rsidRPr="005746D9" w:rsidRDefault="00650A0B" w:rsidP="00650A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Лот не состоялся так как участвовал один поставщик </w:t>
            </w:r>
          </w:p>
        </w:tc>
      </w:tr>
    </w:tbl>
    <w:p w:rsidR="00751080" w:rsidRPr="005746D9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AC4BEE" w:rsidRPr="005746D9" w:rsidRDefault="00AC4BEE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</w:t>
      </w:r>
      <w:r w:rsidR="00EC0175" w:rsidRPr="005746D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0175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Цены за единицу потенциальных поставщиков</w:t>
      </w: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:</w:t>
      </w:r>
    </w:p>
    <w:tbl>
      <w:tblPr>
        <w:tblpPr w:leftFromText="180" w:rightFromText="180" w:vertAnchor="text" w:horzAnchor="margin" w:tblpX="-1003" w:tblpY="124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821"/>
        <w:gridCol w:w="1843"/>
        <w:gridCol w:w="1276"/>
        <w:gridCol w:w="992"/>
      </w:tblGrid>
      <w:tr w:rsidR="008D643A" w:rsidRPr="005746D9" w:rsidTr="005746D9">
        <w:trPr>
          <w:trHeight w:val="84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43A" w:rsidRPr="005746D9" w:rsidRDefault="008D643A" w:rsidP="00D3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43A" w:rsidRPr="005746D9" w:rsidRDefault="008D643A" w:rsidP="00D3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 потенциального поставщика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3A" w:rsidRPr="005746D9" w:rsidRDefault="008D643A" w:rsidP="00D3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Цена за единицу заказчика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A" w:rsidRPr="005746D9" w:rsidRDefault="008D643A" w:rsidP="00D35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Цены за единицу потенциальных поставщиков</w:t>
            </w:r>
          </w:p>
        </w:tc>
      </w:tr>
      <w:tr w:rsidR="00302DCC" w:rsidRPr="005746D9" w:rsidTr="005746D9">
        <w:trPr>
          <w:cantSplit/>
          <w:trHeight w:val="111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C" w:rsidRPr="005746D9" w:rsidRDefault="00302DCC" w:rsidP="0092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C" w:rsidRPr="005746D9" w:rsidRDefault="00302DCC" w:rsidP="0092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DCC" w:rsidRPr="005746D9" w:rsidRDefault="00302DCC" w:rsidP="009273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DCC" w:rsidRPr="005746D9" w:rsidRDefault="00302DCC" w:rsidP="009273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</w:rPr>
              <w:t>ТОО "Medical Marketing Group LLC"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DCC" w:rsidRPr="005746D9" w:rsidRDefault="00302DCC" w:rsidP="009273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</w:rPr>
              <w:t>ТОО "Med Co"</w:t>
            </w:r>
          </w:p>
        </w:tc>
      </w:tr>
      <w:tr w:rsidR="00750E37" w:rsidRPr="005746D9" w:rsidTr="005746D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E37" w:rsidRPr="005746D9" w:rsidRDefault="00750E37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E37" w:rsidRPr="005746D9" w:rsidRDefault="00750E37" w:rsidP="00750E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для внутрикостного доступа (привод + сумка)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br/>
              <w:t>150 000</w:t>
            </w:r>
          </w:p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тенге</w:t>
            </w:r>
          </w:p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0E37" w:rsidRPr="005746D9" w:rsidRDefault="00750E37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br/>
            </w: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139 950</w:t>
            </w:r>
          </w:p>
          <w:p w:rsidR="00750E37" w:rsidRPr="005746D9" w:rsidRDefault="00750E37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тенге</w:t>
            </w:r>
          </w:p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E37" w:rsidRPr="005746D9" w:rsidRDefault="00750E37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110 000 тенге</w:t>
            </w:r>
          </w:p>
        </w:tc>
      </w:tr>
      <w:tr w:rsidR="00750E37" w:rsidRPr="005746D9" w:rsidTr="005746D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E37" w:rsidRPr="005746D9" w:rsidRDefault="00750E37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37" w:rsidRPr="005746D9" w:rsidRDefault="00750E37" w:rsidP="00750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Набор внутрикостных игл 25 мм х 1.8 мм 15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69 950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E37" w:rsidRPr="005746D9" w:rsidRDefault="00650A0B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750E37" w:rsidRPr="005746D9" w:rsidTr="005746D9"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750E37" w:rsidRPr="005746D9" w:rsidRDefault="00750E37" w:rsidP="0075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750E37" w:rsidRPr="005746D9" w:rsidRDefault="00750E37" w:rsidP="00750E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Набор внутрикостных игл 45 мм х 1.8 мм 15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G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37" w:rsidRPr="005746D9" w:rsidRDefault="00750E37" w:rsidP="00750E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E37" w:rsidRPr="005746D9" w:rsidRDefault="00750E37" w:rsidP="0038637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69 950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37" w:rsidRPr="005746D9" w:rsidRDefault="00650A0B" w:rsidP="0057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A0B" w:rsidRPr="005746D9" w:rsidTr="005746D9"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50A0B" w:rsidRPr="005746D9" w:rsidRDefault="00650A0B" w:rsidP="006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650A0B" w:rsidRPr="005746D9" w:rsidRDefault="00650A0B" w:rsidP="00650A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Набор реанимационный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взрослый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0B" w:rsidRPr="005746D9" w:rsidRDefault="005D1D79" w:rsidP="00650A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59 000 тенге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0B" w:rsidRPr="005746D9" w:rsidRDefault="005D1D79" w:rsidP="005D1D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650A0B" w:rsidRPr="005746D9" w:rsidTr="005746D9"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50A0B" w:rsidRPr="005746D9" w:rsidRDefault="00650A0B" w:rsidP="006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650A0B" w:rsidRPr="005746D9" w:rsidRDefault="00650A0B" w:rsidP="00650A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реанимационный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детский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0B" w:rsidRPr="005746D9" w:rsidRDefault="005D1D79" w:rsidP="00650A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59 000 тенге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0B" w:rsidRPr="005746D9" w:rsidRDefault="005D1D79" w:rsidP="005D1D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405F3" w:rsidRPr="005746D9" w:rsidRDefault="003405F3" w:rsidP="003405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0629" w:rsidRPr="005746D9" w:rsidRDefault="008D062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D0629" w:rsidRPr="005746D9" w:rsidRDefault="008D062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GoBack"/>
      <w:bookmarkEnd w:id="0"/>
    </w:p>
    <w:p w:rsidR="008D0629" w:rsidRPr="005746D9" w:rsidRDefault="008D062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D0629" w:rsidRPr="005746D9" w:rsidRDefault="008D062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80262" w:rsidRPr="005746D9" w:rsidRDefault="00D80262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80262" w:rsidRPr="005746D9" w:rsidRDefault="00D80262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80262" w:rsidRPr="005746D9" w:rsidRDefault="00D80262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80262" w:rsidRPr="005746D9" w:rsidRDefault="00D80262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80262" w:rsidRPr="005746D9" w:rsidRDefault="00D80262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0E37" w:rsidRPr="005746D9" w:rsidRDefault="00750E37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0E37" w:rsidRPr="005746D9" w:rsidRDefault="00750E37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0E37" w:rsidRPr="005746D9" w:rsidRDefault="00750E37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0E37" w:rsidRPr="005746D9" w:rsidRDefault="00750E37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0E37" w:rsidRPr="005746D9" w:rsidRDefault="00750E37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57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D0629" w:rsidRP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4. </w:t>
      </w:r>
      <w:r w:rsidR="00344585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Закуп состоялся по </w:t>
      </w:r>
      <w:r w:rsidR="00344585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следующим лотам (наименьшее ценовое предложение):</w:t>
      </w:r>
    </w:p>
    <w:p w:rsidR="008D0629" w:rsidRPr="005746D9" w:rsidRDefault="008D0629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3405F3" w:rsidRPr="005746D9" w:rsidRDefault="002925A8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Потенциальные поставщики,</w:t>
      </w:r>
      <w:r w:rsidR="003405F3" w:rsidRPr="005746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ценовые предложения которых не </w:t>
      </w:r>
      <w:r w:rsidRPr="005746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приемлемые </w:t>
      </w:r>
      <w:r w:rsidR="005E0669" w:rsidRPr="005746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(завышенные цены)</w:t>
      </w:r>
      <w:r w:rsidR="003405F3" w:rsidRPr="005746D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: </w:t>
      </w:r>
    </w:p>
    <w:p w:rsidR="001121F9" w:rsidRPr="005746D9" w:rsidRDefault="001121F9" w:rsidP="00D0291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lang w:val="ru-RU"/>
        </w:rPr>
        <w:t>ТОО "</w:t>
      </w:r>
      <w:r w:rsidRPr="005746D9">
        <w:rPr>
          <w:rFonts w:ascii="Times New Roman" w:hAnsi="Times New Roman" w:cs="Times New Roman"/>
          <w:sz w:val="20"/>
          <w:szCs w:val="20"/>
        </w:rPr>
        <w:t>Med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746D9">
        <w:rPr>
          <w:rFonts w:ascii="Times New Roman" w:hAnsi="Times New Roman" w:cs="Times New Roman"/>
          <w:sz w:val="20"/>
          <w:szCs w:val="20"/>
        </w:rPr>
        <w:t>Co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" не соответствует по техническим характеристиками </w:t>
      </w:r>
    </w:p>
    <w:p w:rsidR="00EE735C" w:rsidRPr="005746D9" w:rsidRDefault="00EE735C" w:rsidP="00D0291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lang w:val="ru-RU"/>
        </w:rPr>
        <w:t>Также по 4 и 5-му лоту закуп не состоялся так как по данным лотам участвовал один поставщик</w:t>
      </w:r>
    </w:p>
    <w:p w:rsidR="00751080" w:rsidRPr="005746D9" w:rsidRDefault="0075108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4"/>
        <w:tblpPr w:leftFromText="180" w:rightFromText="180" w:vertAnchor="text" w:horzAnchor="margin" w:tblpY="713"/>
        <w:tblW w:w="9797" w:type="dxa"/>
        <w:tblInd w:w="0" w:type="dxa"/>
        <w:tblLook w:val="04A0" w:firstRow="1" w:lastRow="0" w:firstColumn="1" w:lastColumn="0" w:noHBand="0" w:noVBand="1"/>
      </w:tblPr>
      <w:tblGrid>
        <w:gridCol w:w="503"/>
        <w:gridCol w:w="3198"/>
        <w:gridCol w:w="4096"/>
        <w:gridCol w:w="2000"/>
      </w:tblGrid>
      <w:tr w:rsidR="00D0291A" w:rsidRPr="005746D9" w:rsidTr="002925A8">
        <w:trPr>
          <w:trHeight w:val="4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Pr="005746D9" w:rsidRDefault="00D0291A" w:rsidP="00D029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Pr="005746D9" w:rsidRDefault="00D0291A" w:rsidP="00D02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Pr="005746D9" w:rsidRDefault="00D0291A" w:rsidP="00D02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Pr="005746D9" w:rsidRDefault="00D0291A" w:rsidP="00D0291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74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договора, в тенге</w:t>
            </w:r>
          </w:p>
        </w:tc>
      </w:tr>
      <w:tr w:rsidR="00FA5449" w:rsidRPr="005746D9" w:rsidTr="002925A8">
        <w:trPr>
          <w:trHeight w:val="2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49" w:rsidRPr="005746D9" w:rsidRDefault="0066219C" w:rsidP="00D0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5746D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«Medical Marketing Group LLC»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9" w:rsidRPr="005746D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>г.Алматы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 м-он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>Мирас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 д 45 оф 167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5746D9" w:rsidRDefault="00650A0B" w:rsidP="00D029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41 416 700 </w:t>
            </w:r>
          </w:p>
        </w:tc>
      </w:tr>
    </w:tbl>
    <w:p w:rsidR="00D0291A" w:rsidRPr="005746D9" w:rsidRDefault="00D0291A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5. Наименование и местонахождение потенциального поставщика, с которым будет заключен договор и </w:t>
      </w:r>
      <w:r w:rsidR="003E5F84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сумма договора</w:t>
      </w: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</w:p>
    <w:p w:rsidR="007F2A28" w:rsidRPr="005746D9" w:rsidRDefault="007F2A2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6219C" w:rsidRPr="005746D9" w:rsidRDefault="0066219C" w:rsidP="00EC0175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Pr="005746D9" w:rsidRDefault="005746D9" w:rsidP="005746D9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Председателя комиссии </w:t>
      </w:r>
    </w:p>
    <w:p w:rsidR="00EC0175" w:rsidRPr="005746D9" w:rsidRDefault="00EC0175" w:rsidP="00EC0175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Зам. главного врача по МЧ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  <w:t xml:space="preserve">   </w:t>
      </w:r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Лазарев А.Ю.</w:t>
      </w: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Заместителя председателя комиссии </w:t>
      </w:r>
    </w:p>
    <w:p w:rsidR="00EC0175" w:rsidRPr="005746D9" w:rsidRDefault="00EC0175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Заместитель главного Врача по ГО и ЧС                                                    Бурда П.А.</w:t>
      </w:r>
    </w:p>
    <w:p w:rsidR="005746D9" w:rsidRDefault="005746D9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C0175" w:rsidRPr="005746D9" w:rsidRDefault="00EC0175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Медсестра по медикаментам                                                                          </w:t>
      </w:r>
      <w:proofErr w:type="spellStart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Борантаева</w:t>
      </w:r>
      <w:proofErr w:type="spellEnd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Б.Б.</w:t>
      </w:r>
    </w:p>
    <w:p w:rsidR="00EC0175" w:rsidRPr="005746D9" w:rsidRDefault="00EC0175" w:rsidP="002925A8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Секретарь                                                                                                             </w:t>
      </w:r>
      <w:proofErr w:type="spellStart"/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>Джумабеков</w:t>
      </w:r>
      <w:proofErr w:type="spellEnd"/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М.А.</w:t>
      </w:r>
    </w:p>
    <w:sectPr w:rsidR="00EC0175" w:rsidRPr="00574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24DB6"/>
    <w:rsid w:val="000C5415"/>
    <w:rsid w:val="001121F9"/>
    <w:rsid w:val="00166A4A"/>
    <w:rsid w:val="002860C9"/>
    <w:rsid w:val="002925A8"/>
    <w:rsid w:val="00302DCC"/>
    <w:rsid w:val="003405F3"/>
    <w:rsid w:val="00344585"/>
    <w:rsid w:val="00364005"/>
    <w:rsid w:val="00386375"/>
    <w:rsid w:val="003D1F85"/>
    <w:rsid w:val="003E5F84"/>
    <w:rsid w:val="004C6D63"/>
    <w:rsid w:val="004E19F2"/>
    <w:rsid w:val="005746D9"/>
    <w:rsid w:val="00590878"/>
    <w:rsid w:val="005D1D79"/>
    <w:rsid w:val="005E0669"/>
    <w:rsid w:val="00650A0B"/>
    <w:rsid w:val="00660AA3"/>
    <w:rsid w:val="0066219C"/>
    <w:rsid w:val="006833CC"/>
    <w:rsid w:val="006C279E"/>
    <w:rsid w:val="00743E04"/>
    <w:rsid w:val="00750E37"/>
    <w:rsid w:val="00751080"/>
    <w:rsid w:val="00752D6F"/>
    <w:rsid w:val="00782CF8"/>
    <w:rsid w:val="0079326D"/>
    <w:rsid w:val="007C2124"/>
    <w:rsid w:val="007F2A28"/>
    <w:rsid w:val="00834984"/>
    <w:rsid w:val="00882AAF"/>
    <w:rsid w:val="008941A6"/>
    <w:rsid w:val="008D0629"/>
    <w:rsid w:val="008D643A"/>
    <w:rsid w:val="008F4071"/>
    <w:rsid w:val="00925448"/>
    <w:rsid w:val="00927333"/>
    <w:rsid w:val="00A24D7B"/>
    <w:rsid w:val="00A31CBF"/>
    <w:rsid w:val="00A45616"/>
    <w:rsid w:val="00A70202"/>
    <w:rsid w:val="00A766DC"/>
    <w:rsid w:val="00A97D10"/>
    <w:rsid w:val="00AA77EB"/>
    <w:rsid w:val="00AC4BEE"/>
    <w:rsid w:val="00AE32C9"/>
    <w:rsid w:val="00AE5791"/>
    <w:rsid w:val="00B230B9"/>
    <w:rsid w:val="00C55448"/>
    <w:rsid w:val="00C77349"/>
    <w:rsid w:val="00CF595E"/>
    <w:rsid w:val="00D0291A"/>
    <w:rsid w:val="00D35A41"/>
    <w:rsid w:val="00D80262"/>
    <w:rsid w:val="00DC15C4"/>
    <w:rsid w:val="00EC0175"/>
    <w:rsid w:val="00EE735C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D53E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16FC-8BEB-48FE-B102-5B08A404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2019-02-19T03:11:00Z</cp:lastPrinted>
  <dcterms:created xsi:type="dcterms:W3CDTF">2019-02-18T07:43:00Z</dcterms:created>
  <dcterms:modified xsi:type="dcterms:W3CDTF">2019-02-19T03:12:00Z</dcterms:modified>
</cp:coreProperties>
</file>