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3" w:rsidRPr="00A22B59" w:rsidRDefault="00A22B59" w:rsidP="001E7FE3">
      <w:pPr>
        <w:pStyle w:val="1"/>
        <w:spacing w:before="0" w:line="277" w:lineRule="atLeast"/>
        <w:jc w:val="center"/>
        <w:rPr>
          <w:rFonts w:ascii="Open Sans" w:hAnsi="Open Sans"/>
          <w:caps/>
          <w:color w:val="000000" w:themeColor="text1"/>
        </w:rPr>
      </w:pPr>
      <w:r>
        <w:rPr>
          <w:rFonts w:ascii="Open Sans" w:hAnsi="Open Sans"/>
          <w:bCs/>
          <w:caps/>
          <w:color w:val="000000" w:themeColor="text1"/>
        </w:rPr>
        <w:t xml:space="preserve">ОБЪЯВЛЕНИЕ </w:t>
      </w:r>
      <w:r w:rsidR="001E7FE3" w:rsidRPr="00A22B59">
        <w:rPr>
          <w:rFonts w:ascii="Open Sans" w:hAnsi="Open Sans"/>
          <w:bCs/>
          <w:caps/>
          <w:color w:val="000000" w:themeColor="text1"/>
        </w:rPr>
        <w:t xml:space="preserve"> ОБ ОСУЩЕСТВЛЕНИИ ГОСУДАРСТВЕННЫХ ЗАКУПОК СПОСОБОМ ЦЕНОВЫХ ПРЕДЛОЖЕНИЙ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объявляет о проведении тендера по государственным закупкам следующих товаров: «лекарственных средств, изделий медицинского назначения и медицинской техники», для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 xml:space="preserve"> </w:t>
      </w:r>
      <w:r>
        <w:rPr>
          <w:rFonts w:ascii="Open Sans" w:hAnsi="Open Sans"/>
          <w:color w:val="333333"/>
        </w:rPr>
        <w:t>на 2020 год».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Товар должен быть доставлен (работы </w:t>
      </w:r>
      <w:proofErr w:type="gramStart"/>
      <w:r>
        <w:rPr>
          <w:rFonts w:ascii="Open Sans" w:hAnsi="Open Sans"/>
          <w:color w:val="333333"/>
        </w:rPr>
        <w:t>выполнены/услуги оказаны</w:t>
      </w:r>
      <w:proofErr w:type="gramEnd"/>
      <w:r>
        <w:rPr>
          <w:rFonts w:ascii="Open Sans" w:hAnsi="Open Sans"/>
          <w:color w:val="333333"/>
        </w:rPr>
        <w:t>) по адресу: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Требуемый срок поставки товаров течение 3 рабочих дней после подписания договора обеими сторонами.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К ценовому предложению допускаются все потенциальные поставщики, отвечающие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квалификационным требованиям, указанным в Постановлении Правительства № 1729</w:t>
      </w:r>
    </w:p>
    <w:p w:rsidR="00E159A6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от 30.10.2009 года</w:t>
      </w:r>
      <w:proofErr w:type="gramStart"/>
      <w:r>
        <w:rPr>
          <w:rFonts w:ascii="Open Sans" w:hAnsi="Open Sans"/>
          <w:color w:val="333333"/>
        </w:rPr>
        <w:t>.</w:t>
      </w:r>
      <w:proofErr w:type="gramEnd"/>
      <w:r>
        <w:rPr>
          <w:rFonts w:ascii="Open Sans" w:hAnsi="Open Sans"/>
          <w:color w:val="333333"/>
        </w:rPr>
        <w:t xml:space="preserve"> (</w:t>
      </w:r>
      <w:proofErr w:type="gramStart"/>
      <w:r>
        <w:rPr>
          <w:rFonts w:ascii="Open Sans" w:hAnsi="Open Sans"/>
          <w:color w:val="333333"/>
        </w:rPr>
        <w:t>с</w:t>
      </w:r>
      <w:proofErr w:type="gramEnd"/>
      <w:r>
        <w:rPr>
          <w:rFonts w:ascii="Open Sans" w:hAnsi="Open Sans"/>
          <w:color w:val="333333"/>
        </w:rPr>
        <w:t xml:space="preserve"> изменениями и дополнениями по состоянию на 13.12.2017г) 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Заявки на участие</w:t>
      </w:r>
      <w:r w:rsidR="00E159A6">
        <w:rPr>
          <w:rFonts w:ascii="Open Sans" w:hAnsi="Open Sans"/>
          <w:color w:val="333333"/>
        </w:rPr>
        <w:t xml:space="preserve"> </w:t>
      </w:r>
      <w:r w:rsidR="007052AD">
        <w:rPr>
          <w:rFonts w:ascii="Open Sans" w:hAnsi="Open Sans"/>
          <w:color w:val="333333"/>
        </w:rPr>
        <w:t xml:space="preserve">изделия медицинской назначение </w:t>
      </w:r>
      <w:r w:rsidR="00E159A6">
        <w:rPr>
          <w:rFonts w:ascii="Open Sans" w:hAnsi="Open Sans"/>
          <w:color w:val="333333"/>
        </w:rPr>
        <w:t xml:space="preserve"> </w:t>
      </w:r>
      <w:r w:rsidR="007052AD">
        <w:rPr>
          <w:rFonts w:ascii="Open Sans" w:hAnsi="Open Sans"/>
          <w:color w:val="333333"/>
        </w:rPr>
        <w:t>способом</w:t>
      </w:r>
      <w:r>
        <w:rPr>
          <w:rFonts w:ascii="Open Sans" w:hAnsi="Open Sans"/>
          <w:color w:val="333333"/>
        </w:rPr>
        <w:t xml:space="preserve"> </w:t>
      </w:r>
      <w:proofErr w:type="gramStart"/>
      <w:r>
        <w:rPr>
          <w:rFonts w:ascii="Open Sans" w:hAnsi="Open Sans"/>
          <w:color w:val="333333"/>
        </w:rPr>
        <w:t>ценовы</w:t>
      </w:r>
      <w:r w:rsidR="007052AD">
        <w:rPr>
          <w:rFonts w:ascii="Open Sans" w:hAnsi="Open Sans"/>
          <w:color w:val="333333"/>
        </w:rPr>
        <w:t>х</w:t>
      </w:r>
      <w:proofErr w:type="gramEnd"/>
      <w:r>
        <w:rPr>
          <w:rFonts w:ascii="Open Sans" w:hAnsi="Open Sans"/>
          <w:color w:val="333333"/>
        </w:rPr>
        <w:t xml:space="preserve"> предложения, запечатанные в конверты, представляются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(направляются) в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в отдел государственных закупок.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Окончательный срок представления заявок на участие в ценовых предложениях до 10.00 </w:t>
      </w:r>
      <w:r w:rsidR="007052AD">
        <w:rPr>
          <w:rFonts w:ascii="Open Sans" w:hAnsi="Open Sans"/>
          <w:color w:val="333333"/>
        </w:rPr>
        <w:t>16</w:t>
      </w:r>
      <w:r>
        <w:rPr>
          <w:rFonts w:ascii="Open Sans" w:hAnsi="Open Sans"/>
          <w:color w:val="333333"/>
        </w:rPr>
        <w:t xml:space="preserve"> </w:t>
      </w:r>
      <w:r w:rsidR="007052AD">
        <w:rPr>
          <w:rFonts w:ascii="Open Sans" w:hAnsi="Open Sans"/>
          <w:color w:val="333333"/>
        </w:rPr>
        <w:t>июля</w:t>
      </w:r>
      <w:r>
        <w:rPr>
          <w:rFonts w:ascii="Open Sans" w:hAnsi="Open Sans"/>
          <w:color w:val="333333"/>
        </w:rPr>
        <w:t xml:space="preserve"> 2020г. Конверты с заявками на участие в ценовых предложениях будут вскрываться </w:t>
      </w:r>
      <w:proofErr w:type="gramStart"/>
      <w:r>
        <w:rPr>
          <w:rFonts w:ascii="Open Sans" w:hAnsi="Open Sans"/>
          <w:color w:val="333333"/>
        </w:rPr>
        <w:t>в</w:t>
      </w:r>
      <w:proofErr w:type="gramEnd"/>
      <w:r>
        <w:rPr>
          <w:rFonts w:ascii="Open Sans" w:hAnsi="Open Sans"/>
          <w:color w:val="333333"/>
        </w:rPr>
        <w:t xml:space="preserve"> по следующему адресу: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отдел государственных закупок 10:30 </w:t>
      </w:r>
      <w:r w:rsidR="007052AD">
        <w:rPr>
          <w:rFonts w:ascii="Open Sans" w:hAnsi="Open Sans"/>
          <w:color w:val="333333"/>
        </w:rPr>
        <w:t>16</w:t>
      </w:r>
      <w:r>
        <w:rPr>
          <w:rFonts w:ascii="Open Sans" w:hAnsi="Open Sans"/>
          <w:color w:val="333333"/>
        </w:rPr>
        <w:t xml:space="preserve"> </w:t>
      </w:r>
      <w:r w:rsidR="007052AD">
        <w:rPr>
          <w:rFonts w:ascii="Open Sans" w:hAnsi="Open Sans"/>
          <w:color w:val="333333"/>
        </w:rPr>
        <w:t>июля</w:t>
      </w:r>
      <w:r>
        <w:rPr>
          <w:rFonts w:ascii="Open Sans" w:hAnsi="Open Sans"/>
          <w:color w:val="333333"/>
        </w:rPr>
        <w:t xml:space="preserve"> 2020г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Дополнительную информацию можно получить по телефону: +7(727) 279 47 42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Уполномоченный представитель организатора государственных закупок товаров,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работ, услуг: 8 (727) 279 47 42.</w:t>
      </w: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EC39DC" w:rsidRDefault="00EC39DC" w:rsidP="006F065B">
      <w:pPr>
        <w:rPr>
          <w:rStyle w:val="s0"/>
          <w:sz w:val="24"/>
          <w:szCs w:val="24"/>
        </w:rPr>
      </w:pPr>
    </w:p>
    <w:p w:rsidR="00EC39DC" w:rsidRDefault="00EC39DC" w:rsidP="006F065B">
      <w:pPr>
        <w:rPr>
          <w:rStyle w:val="s0"/>
          <w:sz w:val="24"/>
          <w:szCs w:val="24"/>
        </w:rPr>
      </w:pPr>
    </w:p>
    <w:p w:rsidR="00BA552D" w:rsidRPr="006F065B" w:rsidRDefault="006F065B" w:rsidP="006F065B">
      <w:pPr>
        <w:rPr>
          <w:rStyle w:val="s0"/>
          <w:b/>
          <w:sz w:val="24"/>
          <w:szCs w:val="24"/>
        </w:rPr>
      </w:pPr>
      <w:r>
        <w:rPr>
          <w:rStyle w:val="s0"/>
          <w:b/>
          <w:sz w:val="24"/>
          <w:szCs w:val="24"/>
        </w:rPr>
        <w:t xml:space="preserve">   </w:t>
      </w:r>
      <w:r w:rsidR="004A32DA" w:rsidRPr="006F065B">
        <w:rPr>
          <w:rStyle w:val="s0"/>
          <w:b/>
          <w:sz w:val="24"/>
          <w:szCs w:val="24"/>
        </w:rPr>
        <w:t>И.</w:t>
      </w:r>
      <w:r w:rsidR="00A36564">
        <w:rPr>
          <w:rStyle w:val="s0"/>
          <w:b/>
          <w:sz w:val="24"/>
          <w:szCs w:val="24"/>
        </w:rPr>
        <w:t>о</w:t>
      </w:r>
      <w:r w:rsidR="004A32DA" w:rsidRPr="006F065B">
        <w:rPr>
          <w:rStyle w:val="s0"/>
          <w:b/>
          <w:sz w:val="24"/>
          <w:szCs w:val="24"/>
        </w:rPr>
        <w:t xml:space="preserve">. </w:t>
      </w:r>
      <w:r w:rsidR="00EC39DC">
        <w:rPr>
          <w:rStyle w:val="s0"/>
          <w:b/>
          <w:sz w:val="24"/>
          <w:szCs w:val="24"/>
        </w:rPr>
        <w:t>заместитель д</w:t>
      </w:r>
      <w:r w:rsidR="00DD6894" w:rsidRPr="006F065B">
        <w:rPr>
          <w:rStyle w:val="s0"/>
          <w:b/>
          <w:sz w:val="24"/>
          <w:szCs w:val="24"/>
        </w:rPr>
        <w:t>иректор</w:t>
      </w:r>
      <w:r w:rsidR="004A32DA" w:rsidRPr="006F065B">
        <w:rPr>
          <w:rStyle w:val="s0"/>
          <w:b/>
          <w:sz w:val="24"/>
          <w:szCs w:val="24"/>
        </w:rPr>
        <w:t>а</w:t>
      </w:r>
      <w:r w:rsidR="00DD6894" w:rsidRPr="006F065B">
        <w:rPr>
          <w:rStyle w:val="s0"/>
          <w:b/>
          <w:sz w:val="24"/>
          <w:szCs w:val="24"/>
        </w:rPr>
        <w:t xml:space="preserve"> </w:t>
      </w:r>
      <w:r w:rsidR="00EC39DC">
        <w:rPr>
          <w:rStyle w:val="s0"/>
          <w:b/>
          <w:sz w:val="24"/>
          <w:szCs w:val="24"/>
        </w:rPr>
        <w:t>по МЧ</w:t>
      </w:r>
      <w:r w:rsidR="00DD6894" w:rsidRPr="006F065B">
        <w:rPr>
          <w:rStyle w:val="s0"/>
          <w:b/>
          <w:sz w:val="24"/>
          <w:szCs w:val="24"/>
        </w:rPr>
        <w:t xml:space="preserve">                                                 </w:t>
      </w:r>
      <w:proofErr w:type="spellStart"/>
      <w:r w:rsidRPr="006F065B">
        <w:rPr>
          <w:rStyle w:val="s0"/>
          <w:b/>
          <w:sz w:val="24"/>
          <w:szCs w:val="24"/>
        </w:rPr>
        <w:t>Надыров</w:t>
      </w:r>
      <w:proofErr w:type="spellEnd"/>
      <w:r w:rsidRPr="006F065B">
        <w:rPr>
          <w:rStyle w:val="s0"/>
          <w:b/>
          <w:sz w:val="24"/>
          <w:szCs w:val="24"/>
        </w:rPr>
        <w:t xml:space="preserve"> П.Т.</w:t>
      </w:r>
    </w:p>
    <w:p w:rsidR="00BA552D" w:rsidRPr="00433B0C" w:rsidRDefault="00BA552D" w:rsidP="00020F4E">
      <w:pPr>
        <w:ind w:firstLine="400"/>
        <w:jc w:val="both"/>
        <w:rPr>
          <w:rStyle w:val="s0"/>
          <w:sz w:val="24"/>
          <w:szCs w:val="24"/>
        </w:rPr>
      </w:pPr>
    </w:p>
    <w:p w:rsidR="00975668" w:rsidRPr="00433B0C" w:rsidRDefault="00975668" w:rsidP="00020F4E">
      <w:pPr>
        <w:ind w:firstLine="400"/>
        <w:jc w:val="both"/>
        <w:rPr>
          <w:rStyle w:val="s0"/>
          <w:sz w:val="24"/>
          <w:szCs w:val="24"/>
        </w:rPr>
      </w:pPr>
    </w:p>
    <w:p w:rsidR="00975668" w:rsidRPr="00433B0C" w:rsidRDefault="00975668" w:rsidP="00020F4E">
      <w:pPr>
        <w:ind w:firstLine="400"/>
        <w:jc w:val="both"/>
        <w:rPr>
          <w:rStyle w:val="s0"/>
          <w:sz w:val="24"/>
          <w:szCs w:val="24"/>
        </w:rPr>
      </w:pPr>
      <w:bookmarkStart w:id="0" w:name="_GoBack"/>
      <w:bookmarkEnd w:id="0"/>
    </w:p>
    <w:p w:rsidR="00975668" w:rsidRPr="00433B0C" w:rsidRDefault="00975668" w:rsidP="00020F4E">
      <w:pPr>
        <w:ind w:firstLine="400"/>
        <w:jc w:val="both"/>
        <w:rPr>
          <w:rStyle w:val="s0"/>
          <w:sz w:val="24"/>
          <w:szCs w:val="24"/>
        </w:rPr>
      </w:pPr>
    </w:p>
    <w:p w:rsidR="00975668" w:rsidRDefault="00975668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Приложение №1</w:t>
      </w: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1774"/>
        <w:gridCol w:w="2137"/>
        <w:gridCol w:w="956"/>
        <w:gridCol w:w="853"/>
        <w:gridCol w:w="825"/>
        <w:gridCol w:w="1260"/>
      </w:tblGrid>
      <w:tr w:rsidR="007052AD" w:rsidTr="006F065B">
        <w:trPr>
          <w:trHeight w:val="525"/>
        </w:trPr>
        <w:tc>
          <w:tcPr>
            <w:tcW w:w="700" w:type="dxa"/>
          </w:tcPr>
          <w:p w:rsidR="007052AD" w:rsidRPr="006A3BC5" w:rsidRDefault="007052AD" w:rsidP="00B20EE1">
            <w:pPr>
              <w:ind w:left="-343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№</w:t>
            </w:r>
          </w:p>
        </w:tc>
        <w:tc>
          <w:tcPr>
            <w:tcW w:w="1774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Торговое наименование</w:t>
            </w:r>
          </w:p>
        </w:tc>
        <w:tc>
          <w:tcPr>
            <w:tcW w:w="2137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proofErr w:type="spellStart"/>
            <w:r>
              <w:rPr>
                <w:rStyle w:val="s0"/>
                <w:b/>
                <w:sz w:val="24"/>
                <w:szCs w:val="24"/>
              </w:rPr>
              <w:t>Характеритстика</w:t>
            </w:r>
            <w:proofErr w:type="spellEnd"/>
          </w:p>
        </w:tc>
        <w:tc>
          <w:tcPr>
            <w:tcW w:w="956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proofErr w:type="spellStart"/>
            <w:r w:rsidRPr="00B20EE1">
              <w:rPr>
                <w:rStyle w:val="s0"/>
                <w:b/>
                <w:sz w:val="24"/>
                <w:szCs w:val="24"/>
              </w:rPr>
              <w:t>Ед</w:t>
            </w:r>
            <w:proofErr w:type="gramStart"/>
            <w:r w:rsidRPr="00B20EE1">
              <w:rPr>
                <w:rStyle w:val="s0"/>
                <w:b/>
                <w:sz w:val="24"/>
                <w:szCs w:val="24"/>
              </w:rPr>
              <w:t>.и</w:t>
            </w:r>
            <w:proofErr w:type="gramEnd"/>
            <w:r w:rsidRPr="00B20EE1">
              <w:rPr>
                <w:rStyle w:val="s0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3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цена</w:t>
            </w:r>
          </w:p>
        </w:tc>
        <w:tc>
          <w:tcPr>
            <w:tcW w:w="825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Кол-во</w:t>
            </w:r>
          </w:p>
        </w:tc>
        <w:tc>
          <w:tcPr>
            <w:tcW w:w="1260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сумма</w:t>
            </w:r>
          </w:p>
        </w:tc>
      </w:tr>
      <w:tr w:rsidR="007052AD" w:rsidTr="006F065B">
        <w:trPr>
          <w:trHeight w:val="585"/>
        </w:trPr>
        <w:tc>
          <w:tcPr>
            <w:tcW w:w="700" w:type="dxa"/>
          </w:tcPr>
          <w:p w:rsidR="007052AD" w:rsidRPr="00433B0C" w:rsidRDefault="007052AD" w:rsidP="006A3BC5">
            <w:pPr>
              <w:ind w:firstLine="400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7052AD" w:rsidRPr="00433B0C" w:rsidRDefault="007052AD" w:rsidP="008F45ED">
            <w:pPr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Спирт Этиловый</w:t>
            </w:r>
          </w:p>
        </w:tc>
        <w:tc>
          <w:tcPr>
            <w:tcW w:w="2137" w:type="dxa"/>
          </w:tcPr>
          <w:p w:rsidR="007052AD" w:rsidRPr="00433B0C" w:rsidRDefault="007052AD" w:rsidP="008F45ED">
            <w:pPr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Спирт этиловый 70% медицинский</w:t>
            </w:r>
          </w:p>
        </w:tc>
        <w:tc>
          <w:tcPr>
            <w:tcW w:w="956" w:type="dxa"/>
          </w:tcPr>
          <w:p w:rsidR="007052AD" w:rsidRPr="00433B0C" w:rsidRDefault="007052AD" w:rsidP="008F45ED">
            <w:pPr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кг</w:t>
            </w:r>
          </w:p>
        </w:tc>
        <w:tc>
          <w:tcPr>
            <w:tcW w:w="853" w:type="dxa"/>
          </w:tcPr>
          <w:p w:rsidR="007052AD" w:rsidRPr="00433B0C" w:rsidRDefault="007052AD" w:rsidP="007052AD">
            <w:pPr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1600</w:t>
            </w:r>
          </w:p>
        </w:tc>
        <w:tc>
          <w:tcPr>
            <w:tcW w:w="825" w:type="dxa"/>
          </w:tcPr>
          <w:p w:rsidR="007052AD" w:rsidRPr="00433B0C" w:rsidRDefault="007052AD" w:rsidP="008F45ED">
            <w:pPr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7052AD" w:rsidRPr="00433B0C" w:rsidRDefault="007052AD" w:rsidP="008F45ED">
            <w:pPr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160 000</w:t>
            </w:r>
          </w:p>
        </w:tc>
      </w:tr>
      <w:tr w:rsidR="007052AD" w:rsidTr="006F065B">
        <w:trPr>
          <w:trHeight w:val="585"/>
        </w:trPr>
        <w:tc>
          <w:tcPr>
            <w:tcW w:w="700" w:type="dxa"/>
          </w:tcPr>
          <w:p w:rsidR="007052AD" w:rsidRPr="00433B0C" w:rsidRDefault="007052AD" w:rsidP="006A3BC5">
            <w:pPr>
              <w:ind w:firstLine="400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774" w:type="dxa"/>
          </w:tcPr>
          <w:p w:rsidR="007052AD" w:rsidRPr="00433B0C" w:rsidRDefault="007052AD" w:rsidP="008F45ED">
            <w:pPr>
              <w:rPr>
                <w:rStyle w:val="s0"/>
                <w:sz w:val="24"/>
                <w:szCs w:val="24"/>
              </w:rPr>
            </w:pPr>
          </w:p>
        </w:tc>
        <w:tc>
          <w:tcPr>
            <w:tcW w:w="2137" w:type="dxa"/>
          </w:tcPr>
          <w:p w:rsidR="007052AD" w:rsidRPr="00433B0C" w:rsidRDefault="007052AD" w:rsidP="008F45ED">
            <w:pPr>
              <w:rPr>
                <w:rStyle w:val="s0"/>
                <w:sz w:val="24"/>
                <w:szCs w:val="24"/>
              </w:rPr>
            </w:pPr>
          </w:p>
        </w:tc>
        <w:tc>
          <w:tcPr>
            <w:tcW w:w="956" w:type="dxa"/>
          </w:tcPr>
          <w:p w:rsidR="007052AD" w:rsidRPr="00433B0C" w:rsidRDefault="007052AD" w:rsidP="008F45ED">
            <w:pPr>
              <w:ind w:firstLine="400"/>
              <w:rPr>
                <w:rStyle w:val="s0"/>
                <w:sz w:val="24"/>
                <w:szCs w:val="24"/>
              </w:rPr>
            </w:pPr>
          </w:p>
        </w:tc>
        <w:tc>
          <w:tcPr>
            <w:tcW w:w="853" w:type="dxa"/>
          </w:tcPr>
          <w:p w:rsidR="007052AD" w:rsidRPr="00433B0C" w:rsidRDefault="007052AD" w:rsidP="008F45ED">
            <w:pPr>
              <w:rPr>
                <w:rStyle w:val="s0"/>
                <w:sz w:val="24"/>
                <w:szCs w:val="24"/>
              </w:rPr>
            </w:pPr>
          </w:p>
        </w:tc>
        <w:tc>
          <w:tcPr>
            <w:tcW w:w="825" w:type="dxa"/>
          </w:tcPr>
          <w:p w:rsidR="007052AD" w:rsidRPr="00433B0C" w:rsidRDefault="007052AD" w:rsidP="008F45ED">
            <w:pPr>
              <w:rPr>
                <w:rStyle w:val="s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052AD" w:rsidRPr="00433B0C" w:rsidRDefault="007052AD" w:rsidP="008F45ED">
            <w:pPr>
              <w:rPr>
                <w:rStyle w:val="s0"/>
                <w:sz w:val="24"/>
                <w:szCs w:val="24"/>
              </w:rPr>
            </w:pPr>
          </w:p>
        </w:tc>
      </w:tr>
      <w:tr w:rsidR="008F45ED" w:rsidTr="006F065B">
        <w:trPr>
          <w:trHeight w:val="427"/>
        </w:trPr>
        <w:tc>
          <w:tcPr>
            <w:tcW w:w="6420" w:type="dxa"/>
            <w:gridSpan w:val="5"/>
          </w:tcPr>
          <w:p w:rsidR="008F45ED" w:rsidRPr="008F45ED" w:rsidRDefault="008F45ED" w:rsidP="006A3BC5">
            <w:pPr>
              <w:ind w:firstLine="400"/>
              <w:jc w:val="both"/>
              <w:rPr>
                <w:rStyle w:val="s0"/>
                <w:b/>
                <w:sz w:val="24"/>
                <w:szCs w:val="24"/>
              </w:rPr>
            </w:pPr>
            <w:r w:rsidRPr="008F45ED">
              <w:rPr>
                <w:rStyle w:val="s0"/>
                <w:b/>
                <w:sz w:val="24"/>
                <w:szCs w:val="24"/>
              </w:rPr>
              <w:t>Итого:</w:t>
            </w:r>
          </w:p>
        </w:tc>
        <w:tc>
          <w:tcPr>
            <w:tcW w:w="2085" w:type="dxa"/>
            <w:gridSpan w:val="2"/>
          </w:tcPr>
          <w:p w:rsidR="008F45ED" w:rsidRPr="008F45ED" w:rsidRDefault="007052AD" w:rsidP="007052AD">
            <w:pPr>
              <w:jc w:val="both"/>
              <w:rPr>
                <w:rStyle w:val="s0"/>
                <w:b/>
                <w:sz w:val="24"/>
                <w:szCs w:val="24"/>
              </w:rPr>
            </w:pPr>
            <w:r>
              <w:rPr>
                <w:rStyle w:val="s0"/>
                <w:b/>
                <w:sz w:val="24"/>
                <w:szCs w:val="24"/>
              </w:rPr>
              <w:t>160 000</w:t>
            </w:r>
            <w:r w:rsidR="008F45ED" w:rsidRPr="008F45ED">
              <w:rPr>
                <w:rStyle w:val="s0"/>
                <w:b/>
                <w:sz w:val="24"/>
                <w:szCs w:val="24"/>
              </w:rPr>
              <w:t xml:space="preserve"> тенге.</w:t>
            </w:r>
          </w:p>
        </w:tc>
      </w:tr>
    </w:tbl>
    <w:p w:rsidR="00975668" w:rsidRPr="00975668" w:rsidRDefault="00975668" w:rsidP="00020F4E">
      <w:pPr>
        <w:ind w:firstLine="400"/>
        <w:jc w:val="both"/>
        <w:rPr>
          <w:rStyle w:val="s0"/>
          <w:sz w:val="24"/>
          <w:szCs w:val="24"/>
        </w:rPr>
      </w:pPr>
    </w:p>
    <w:sectPr w:rsidR="00975668" w:rsidRPr="00975668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38" w:rsidRDefault="00057238" w:rsidP="0082634C">
      <w:pPr>
        <w:spacing w:after="0" w:line="240" w:lineRule="auto"/>
      </w:pPr>
      <w:r>
        <w:separator/>
      </w:r>
    </w:p>
  </w:endnote>
  <w:endnote w:type="continuationSeparator" w:id="0">
    <w:p w:rsidR="00057238" w:rsidRDefault="0005723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38" w:rsidRDefault="00057238" w:rsidP="0082634C">
      <w:pPr>
        <w:spacing w:after="0" w:line="240" w:lineRule="auto"/>
      </w:pPr>
      <w:r>
        <w:separator/>
      </w:r>
    </w:p>
  </w:footnote>
  <w:footnote w:type="continuationSeparator" w:id="0">
    <w:p w:rsidR="00057238" w:rsidRDefault="0005723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55F3"/>
    <w:rsid w:val="00020F4E"/>
    <w:rsid w:val="00042240"/>
    <w:rsid w:val="00057238"/>
    <w:rsid w:val="00086FD6"/>
    <w:rsid w:val="000C209C"/>
    <w:rsid w:val="000D720B"/>
    <w:rsid w:val="00102A64"/>
    <w:rsid w:val="001411FA"/>
    <w:rsid w:val="0015054E"/>
    <w:rsid w:val="00177DCB"/>
    <w:rsid w:val="001917FF"/>
    <w:rsid w:val="00192126"/>
    <w:rsid w:val="001B5A2E"/>
    <w:rsid w:val="001E7FE3"/>
    <w:rsid w:val="0021750D"/>
    <w:rsid w:val="002A7C4C"/>
    <w:rsid w:val="002B0F3D"/>
    <w:rsid w:val="002E2646"/>
    <w:rsid w:val="002E7B34"/>
    <w:rsid w:val="00327A55"/>
    <w:rsid w:val="003660FF"/>
    <w:rsid w:val="003C1232"/>
    <w:rsid w:val="003C5B9A"/>
    <w:rsid w:val="003E53DD"/>
    <w:rsid w:val="00433B0C"/>
    <w:rsid w:val="00436CB8"/>
    <w:rsid w:val="004561E4"/>
    <w:rsid w:val="0046299E"/>
    <w:rsid w:val="00492DB5"/>
    <w:rsid w:val="004A32DA"/>
    <w:rsid w:val="004C4CE5"/>
    <w:rsid w:val="004D4890"/>
    <w:rsid w:val="004D585C"/>
    <w:rsid w:val="004F3A11"/>
    <w:rsid w:val="004F43B4"/>
    <w:rsid w:val="005343AC"/>
    <w:rsid w:val="0059233D"/>
    <w:rsid w:val="00604D15"/>
    <w:rsid w:val="0064229D"/>
    <w:rsid w:val="006A3BC5"/>
    <w:rsid w:val="006D3958"/>
    <w:rsid w:val="006F065B"/>
    <w:rsid w:val="006F70A1"/>
    <w:rsid w:val="00700E87"/>
    <w:rsid w:val="007052AD"/>
    <w:rsid w:val="0072232F"/>
    <w:rsid w:val="007349CF"/>
    <w:rsid w:val="00753DCE"/>
    <w:rsid w:val="00791EE0"/>
    <w:rsid w:val="007D063A"/>
    <w:rsid w:val="007E170A"/>
    <w:rsid w:val="007E6BD0"/>
    <w:rsid w:val="0082634C"/>
    <w:rsid w:val="00883CC1"/>
    <w:rsid w:val="0089009F"/>
    <w:rsid w:val="008B1AA0"/>
    <w:rsid w:val="008F45ED"/>
    <w:rsid w:val="00927DD6"/>
    <w:rsid w:val="00930A7F"/>
    <w:rsid w:val="00933A94"/>
    <w:rsid w:val="00934764"/>
    <w:rsid w:val="00936D05"/>
    <w:rsid w:val="00951CEF"/>
    <w:rsid w:val="00975668"/>
    <w:rsid w:val="00981427"/>
    <w:rsid w:val="00997CA9"/>
    <w:rsid w:val="009A5044"/>
    <w:rsid w:val="009E5806"/>
    <w:rsid w:val="009F269A"/>
    <w:rsid w:val="00A01108"/>
    <w:rsid w:val="00A22B59"/>
    <w:rsid w:val="00A3347C"/>
    <w:rsid w:val="00A36564"/>
    <w:rsid w:val="00A450B5"/>
    <w:rsid w:val="00A56D99"/>
    <w:rsid w:val="00A81FD2"/>
    <w:rsid w:val="00A97066"/>
    <w:rsid w:val="00AB1478"/>
    <w:rsid w:val="00AC10C6"/>
    <w:rsid w:val="00AF1D5F"/>
    <w:rsid w:val="00AF3A7A"/>
    <w:rsid w:val="00B06526"/>
    <w:rsid w:val="00B06A7F"/>
    <w:rsid w:val="00B20EE1"/>
    <w:rsid w:val="00B25FDC"/>
    <w:rsid w:val="00B3553E"/>
    <w:rsid w:val="00B53C70"/>
    <w:rsid w:val="00B92ACA"/>
    <w:rsid w:val="00BA552D"/>
    <w:rsid w:val="00BC2201"/>
    <w:rsid w:val="00C002BE"/>
    <w:rsid w:val="00C113A0"/>
    <w:rsid w:val="00C1325C"/>
    <w:rsid w:val="00C227A3"/>
    <w:rsid w:val="00C37DE4"/>
    <w:rsid w:val="00C44826"/>
    <w:rsid w:val="00CF7C83"/>
    <w:rsid w:val="00D012B2"/>
    <w:rsid w:val="00D735F4"/>
    <w:rsid w:val="00D815C8"/>
    <w:rsid w:val="00D93140"/>
    <w:rsid w:val="00DA492A"/>
    <w:rsid w:val="00DA621E"/>
    <w:rsid w:val="00DB6D26"/>
    <w:rsid w:val="00DD2EDD"/>
    <w:rsid w:val="00DD6894"/>
    <w:rsid w:val="00E0744A"/>
    <w:rsid w:val="00E159A6"/>
    <w:rsid w:val="00E2093A"/>
    <w:rsid w:val="00E41C2C"/>
    <w:rsid w:val="00E53B53"/>
    <w:rsid w:val="00E7613D"/>
    <w:rsid w:val="00EC39DC"/>
    <w:rsid w:val="00F16889"/>
    <w:rsid w:val="00F4420B"/>
    <w:rsid w:val="00F70A57"/>
    <w:rsid w:val="00F7121A"/>
    <w:rsid w:val="00F77224"/>
    <w:rsid w:val="00F82557"/>
    <w:rsid w:val="00F827FB"/>
    <w:rsid w:val="00FC6E10"/>
    <w:rsid w:val="00FC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E"/>
  </w:style>
  <w:style w:type="paragraph" w:styleId="1">
    <w:name w:val="heading 1"/>
    <w:basedOn w:val="a"/>
    <w:next w:val="a"/>
    <w:link w:val="10"/>
    <w:uiPriority w:val="9"/>
    <w:qFormat/>
    <w:rsid w:val="001E7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7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1E7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6E63-B70D-4EE0-A902-63FBB866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2020-07-10T09:38:00Z</cp:lastPrinted>
  <dcterms:created xsi:type="dcterms:W3CDTF">2019-01-25T04:41:00Z</dcterms:created>
  <dcterms:modified xsi:type="dcterms:W3CDTF">2020-07-10T12:26:00Z</dcterms:modified>
</cp:coreProperties>
</file>