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Default="00BF748C" w:rsidP="001E7FE3">
      <w:pPr>
        <w:pStyle w:val="1"/>
        <w:spacing w:before="0" w:line="277" w:lineRule="atLeast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Повторное</w:t>
      </w:r>
      <w:r w:rsidR="002D4310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A22B59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ОБЪЯВЛЕНИЕ </w:t>
      </w:r>
      <w:r w:rsidR="001E7FE3" w:rsidRPr="00BF748C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ОБ ОСУЩЕСТВЛЕНИИ ГОСУДАРСТВЕННЫХ ЗАКУПОК СПОСОБОМ ЦЕНОВЫХ ПРЕДЛОЖЕНИЙ</w:t>
      </w:r>
    </w:p>
    <w:p w:rsidR="00BF748C" w:rsidRPr="00BF748C" w:rsidRDefault="00BF748C" w:rsidP="00BF748C">
      <w:pPr>
        <w:rPr>
          <w:sz w:val="28"/>
          <w:szCs w:val="28"/>
        </w:rPr>
      </w:pP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 xml:space="preserve">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 на 2020 год».Товар должен быть доставлен (работы выполнены/услуги оказаны) по адресу: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</w:t>
      </w:r>
      <w:r w:rsidR="006C1355" w:rsidRPr="00BF748C">
        <w:rPr>
          <w:color w:val="333333"/>
          <w:sz w:val="28"/>
          <w:szCs w:val="28"/>
        </w:rPr>
        <w:t>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Требуемый срок поставки товаров течение </w:t>
      </w:r>
      <w:r w:rsidR="006C1355" w:rsidRPr="00BF748C">
        <w:rPr>
          <w:color w:val="333333"/>
          <w:sz w:val="28"/>
          <w:szCs w:val="28"/>
        </w:rPr>
        <w:t>3</w:t>
      </w:r>
      <w:r w:rsidRPr="00BF748C">
        <w:rPr>
          <w:color w:val="333333"/>
          <w:sz w:val="28"/>
          <w:szCs w:val="28"/>
        </w:rPr>
        <w:t xml:space="preserve"> рабочих дней после подписания договора обеими сторонами.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 ценовому предложению допускаются все потенциальные поставщики, отвечающие</w:t>
      </w:r>
      <w:r w:rsid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квалификационным требованиям, указанным в Постановлении Правительства № 1729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от 30.10.2009 года. (с изменениями и дополнениями по состоянию на 13.12.2017г) 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Заявки на участие</w:t>
      </w:r>
      <w:r w:rsidR="008E40B9" w:rsidRPr="00BF748C">
        <w:rPr>
          <w:color w:val="333333"/>
          <w:sz w:val="28"/>
          <w:szCs w:val="28"/>
        </w:rPr>
        <w:t xml:space="preserve"> лекарственные средства и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 xml:space="preserve">изделия медицинской назначение </w:t>
      </w:r>
      <w:r w:rsidR="00E159A6" w:rsidRPr="00BF748C">
        <w:rPr>
          <w:color w:val="333333"/>
          <w:sz w:val="28"/>
          <w:szCs w:val="28"/>
        </w:rPr>
        <w:t xml:space="preserve"> </w:t>
      </w:r>
      <w:r w:rsidR="007052AD" w:rsidRPr="00BF748C">
        <w:rPr>
          <w:color w:val="333333"/>
          <w:sz w:val="28"/>
          <w:szCs w:val="28"/>
        </w:rPr>
        <w:t>способом</w:t>
      </w:r>
      <w:r w:rsidRPr="00BF748C">
        <w:rPr>
          <w:color w:val="333333"/>
          <w:sz w:val="28"/>
          <w:szCs w:val="28"/>
        </w:rPr>
        <w:t xml:space="preserve"> ценовы</w:t>
      </w:r>
      <w:r w:rsidR="007052AD" w:rsidRPr="00BF748C">
        <w:rPr>
          <w:color w:val="333333"/>
          <w:sz w:val="28"/>
          <w:szCs w:val="28"/>
        </w:rPr>
        <w:t>х</w:t>
      </w:r>
      <w:r w:rsidRPr="00BF748C">
        <w:rPr>
          <w:color w:val="333333"/>
          <w:sz w:val="28"/>
          <w:szCs w:val="28"/>
        </w:rPr>
        <w:t xml:space="preserve"> предложения, запечатанные в конверты, представляются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(направляются) в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в отдел государственных закупок.</w:t>
      </w:r>
      <w:r w:rsidR="00614EF4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 xml:space="preserve">Окончательный срок представления заявок на участие в ценовых предложениях до 10.00 </w:t>
      </w:r>
      <w:r w:rsidR="00BF748C" w:rsidRPr="00BF748C">
        <w:rPr>
          <w:color w:val="333333"/>
          <w:sz w:val="28"/>
          <w:szCs w:val="28"/>
        </w:rPr>
        <w:t>10</w:t>
      </w:r>
      <w:r w:rsidR="005252F7" w:rsidRPr="00BF748C">
        <w:rPr>
          <w:color w:val="333333"/>
          <w:sz w:val="28"/>
          <w:szCs w:val="28"/>
        </w:rPr>
        <w:t xml:space="preserve"> сентября</w:t>
      </w:r>
      <w:r w:rsidRPr="00BF748C">
        <w:rPr>
          <w:color w:val="333333"/>
          <w:sz w:val="28"/>
          <w:szCs w:val="28"/>
        </w:rPr>
        <w:t xml:space="preserve"> 2020г. Конверты с заявками на участие в ценовых предложениях будут вскрываться </w:t>
      </w:r>
      <w:proofErr w:type="gramStart"/>
      <w:r w:rsidRPr="00BF748C">
        <w:rPr>
          <w:color w:val="333333"/>
          <w:sz w:val="28"/>
          <w:szCs w:val="28"/>
        </w:rPr>
        <w:t>в</w:t>
      </w:r>
      <w:proofErr w:type="gramEnd"/>
      <w:r w:rsidRPr="00BF748C">
        <w:rPr>
          <w:color w:val="333333"/>
          <w:sz w:val="28"/>
          <w:szCs w:val="28"/>
        </w:rPr>
        <w:t xml:space="preserve"> по следующему адресу:   КГП на ПХВ «Служба скорой медицинской помощи» Управление общественного здоровья города </w:t>
      </w:r>
      <w:proofErr w:type="spellStart"/>
      <w:r w:rsidRPr="00BF748C">
        <w:rPr>
          <w:color w:val="333333"/>
          <w:sz w:val="28"/>
          <w:szCs w:val="28"/>
        </w:rPr>
        <w:t>Алматы</w:t>
      </w:r>
      <w:proofErr w:type="spellEnd"/>
      <w:r w:rsidRPr="00BF748C">
        <w:rPr>
          <w:color w:val="333333"/>
          <w:sz w:val="28"/>
          <w:szCs w:val="28"/>
        </w:rPr>
        <w:t xml:space="preserve">, </w:t>
      </w:r>
      <w:proofErr w:type="spellStart"/>
      <w:r w:rsidRPr="00BF748C">
        <w:rPr>
          <w:color w:val="333333"/>
          <w:sz w:val="28"/>
          <w:szCs w:val="28"/>
        </w:rPr>
        <w:t>ул</w:t>
      </w:r>
      <w:proofErr w:type="gramStart"/>
      <w:r w:rsidRPr="00BF748C">
        <w:rPr>
          <w:color w:val="333333"/>
          <w:sz w:val="28"/>
          <w:szCs w:val="28"/>
        </w:rPr>
        <w:t>.К</w:t>
      </w:r>
      <w:proofErr w:type="gramEnd"/>
      <w:r w:rsidRPr="00BF748C">
        <w:rPr>
          <w:color w:val="333333"/>
          <w:sz w:val="28"/>
          <w:szCs w:val="28"/>
        </w:rPr>
        <w:t>азыбек</w:t>
      </w:r>
      <w:proofErr w:type="spellEnd"/>
      <w:r w:rsidRPr="00BF748C">
        <w:rPr>
          <w:color w:val="333333"/>
          <w:sz w:val="28"/>
          <w:szCs w:val="28"/>
        </w:rPr>
        <w:t xml:space="preserve"> </w:t>
      </w:r>
      <w:proofErr w:type="spellStart"/>
      <w:r w:rsidRPr="00BF748C">
        <w:rPr>
          <w:color w:val="333333"/>
          <w:sz w:val="28"/>
          <w:szCs w:val="28"/>
        </w:rPr>
        <w:t>би</w:t>
      </w:r>
      <w:proofErr w:type="spellEnd"/>
      <w:r w:rsidRPr="00BF748C">
        <w:rPr>
          <w:color w:val="333333"/>
          <w:sz w:val="28"/>
          <w:szCs w:val="28"/>
        </w:rPr>
        <w:t xml:space="preserve"> 115, отдел государственных закупок 10:30 </w:t>
      </w:r>
      <w:r w:rsidR="00BF748C" w:rsidRPr="00BF748C">
        <w:rPr>
          <w:color w:val="333333"/>
          <w:sz w:val="28"/>
          <w:szCs w:val="28"/>
        </w:rPr>
        <w:t>10</w:t>
      </w:r>
      <w:r w:rsidRPr="00BF748C">
        <w:rPr>
          <w:color w:val="333333"/>
          <w:sz w:val="28"/>
          <w:szCs w:val="28"/>
        </w:rPr>
        <w:t xml:space="preserve"> </w:t>
      </w:r>
      <w:r w:rsidR="005252F7" w:rsidRPr="00BF748C">
        <w:rPr>
          <w:color w:val="333333"/>
          <w:sz w:val="28"/>
          <w:szCs w:val="28"/>
        </w:rPr>
        <w:t>сентября</w:t>
      </w:r>
      <w:r w:rsidRPr="00BF748C">
        <w:rPr>
          <w:color w:val="333333"/>
          <w:sz w:val="28"/>
          <w:szCs w:val="28"/>
        </w:rPr>
        <w:t xml:space="preserve"> 2020г</w:t>
      </w:r>
    </w:p>
    <w:p w:rsidR="001E7FE3" w:rsidRPr="00BF748C" w:rsidRDefault="001E7FE3" w:rsidP="00BF748C">
      <w:pPr>
        <w:pStyle w:val="a3"/>
        <w:spacing w:before="0" w:beforeAutospacing="0" w:after="75" w:afterAutospacing="0"/>
        <w:rPr>
          <w:color w:val="333333"/>
          <w:sz w:val="28"/>
          <w:szCs w:val="28"/>
        </w:rPr>
      </w:pPr>
      <w:r w:rsidRPr="00BF748C">
        <w:rPr>
          <w:color w:val="333333"/>
          <w:sz w:val="28"/>
          <w:szCs w:val="28"/>
        </w:rPr>
        <w:t>Дополнительную информацию можно получить по телефону: +7(727) 279 47 42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Уполномоченный представитель организатора государственных закупок товаров,</w:t>
      </w:r>
      <w:r w:rsidR="00BF748C" w:rsidRPr="00BF748C">
        <w:rPr>
          <w:color w:val="333333"/>
          <w:sz w:val="28"/>
          <w:szCs w:val="28"/>
        </w:rPr>
        <w:t xml:space="preserve"> </w:t>
      </w:r>
      <w:r w:rsidRPr="00BF748C">
        <w:rPr>
          <w:color w:val="333333"/>
          <w:sz w:val="28"/>
          <w:szCs w:val="28"/>
        </w:rPr>
        <w:t>работ, услуг: 8 (727) 279 47 42.</w:t>
      </w: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6F065B" w:rsidRPr="00BF748C" w:rsidRDefault="006F065B" w:rsidP="001E7FE3">
      <w:pPr>
        <w:pStyle w:val="a3"/>
        <w:spacing w:before="0" w:beforeAutospacing="0" w:after="75" w:afterAutospacing="0"/>
        <w:rPr>
          <w:color w:val="333333"/>
        </w:rPr>
      </w:pPr>
    </w:p>
    <w:p w:rsidR="00EC39DC" w:rsidRPr="00BF748C" w:rsidRDefault="00EC39DC" w:rsidP="006F065B">
      <w:pPr>
        <w:rPr>
          <w:rStyle w:val="s0"/>
          <w:sz w:val="24"/>
          <w:szCs w:val="24"/>
        </w:rPr>
      </w:pPr>
    </w:p>
    <w:p w:rsidR="006A3BC5" w:rsidRPr="00BF748C" w:rsidRDefault="00101986" w:rsidP="00A1482A">
      <w:pPr>
        <w:rPr>
          <w:rStyle w:val="s0"/>
          <w:b/>
          <w:sz w:val="24"/>
          <w:szCs w:val="24"/>
        </w:rPr>
      </w:pPr>
      <w:r w:rsidRPr="00BF748C">
        <w:rPr>
          <w:rStyle w:val="s0"/>
          <w:b/>
          <w:sz w:val="24"/>
          <w:szCs w:val="24"/>
        </w:rPr>
        <w:t xml:space="preserve">                              </w:t>
      </w:r>
      <w:r w:rsidR="006F065B" w:rsidRPr="00BF748C">
        <w:rPr>
          <w:rStyle w:val="s0"/>
          <w:b/>
          <w:sz w:val="24"/>
          <w:szCs w:val="24"/>
        </w:rPr>
        <w:t xml:space="preserve">   </w:t>
      </w:r>
      <w:r w:rsidR="0034239C" w:rsidRPr="00BF748C">
        <w:rPr>
          <w:rStyle w:val="s0"/>
          <w:b/>
          <w:sz w:val="24"/>
          <w:szCs w:val="24"/>
        </w:rPr>
        <w:t>З</w:t>
      </w:r>
      <w:r w:rsidR="00EC39DC" w:rsidRPr="00BF748C">
        <w:rPr>
          <w:rStyle w:val="s0"/>
          <w:b/>
          <w:sz w:val="24"/>
          <w:szCs w:val="24"/>
        </w:rPr>
        <w:t>аместитель д</w:t>
      </w:r>
      <w:r w:rsidR="00DD6894" w:rsidRPr="00BF748C">
        <w:rPr>
          <w:rStyle w:val="s0"/>
          <w:b/>
          <w:sz w:val="24"/>
          <w:szCs w:val="24"/>
        </w:rPr>
        <w:t>иректор</w:t>
      </w:r>
      <w:r w:rsidR="004A32DA" w:rsidRPr="00BF748C">
        <w:rPr>
          <w:rStyle w:val="s0"/>
          <w:b/>
          <w:sz w:val="24"/>
          <w:szCs w:val="24"/>
        </w:rPr>
        <w:t>а</w:t>
      </w:r>
      <w:r w:rsidR="00DD6894" w:rsidRPr="00BF748C">
        <w:rPr>
          <w:rStyle w:val="s0"/>
          <w:b/>
          <w:sz w:val="24"/>
          <w:szCs w:val="24"/>
        </w:rPr>
        <w:t xml:space="preserve"> </w:t>
      </w:r>
      <w:r w:rsidR="00EC39DC" w:rsidRPr="00BF748C">
        <w:rPr>
          <w:rStyle w:val="s0"/>
          <w:b/>
          <w:sz w:val="24"/>
          <w:szCs w:val="24"/>
        </w:rPr>
        <w:t xml:space="preserve">по </w:t>
      </w:r>
      <w:r w:rsidR="0034239C" w:rsidRPr="00BF748C">
        <w:rPr>
          <w:rStyle w:val="s0"/>
          <w:b/>
          <w:sz w:val="24"/>
          <w:szCs w:val="24"/>
        </w:rPr>
        <w:t>ККМЧ</w:t>
      </w:r>
      <w:r w:rsidR="00DD6894" w:rsidRPr="00BF748C">
        <w:rPr>
          <w:rStyle w:val="s0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34239C" w:rsidRPr="00BF748C">
        <w:rPr>
          <w:rStyle w:val="s0"/>
          <w:b/>
          <w:sz w:val="24"/>
          <w:szCs w:val="24"/>
        </w:rPr>
        <w:t>Ложкин А.А.</w:t>
      </w:r>
    </w:p>
    <w:p w:rsidR="00A1482A" w:rsidRDefault="00A1482A" w:rsidP="00A1482A">
      <w:pPr>
        <w:rPr>
          <w:rStyle w:val="s0"/>
          <w:b/>
          <w:sz w:val="24"/>
          <w:szCs w:val="24"/>
        </w:rPr>
      </w:pPr>
    </w:p>
    <w:p w:rsidR="00BF748C" w:rsidRDefault="00BF748C" w:rsidP="00A1482A">
      <w:pPr>
        <w:rPr>
          <w:rStyle w:val="s0"/>
          <w:b/>
          <w:sz w:val="24"/>
          <w:szCs w:val="24"/>
        </w:rPr>
      </w:pPr>
    </w:p>
    <w:p w:rsidR="00BF748C" w:rsidRDefault="00BF748C" w:rsidP="00A1482A">
      <w:pPr>
        <w:rPr>
          <w:rStyle w:val="s0"/>
          <w:b/>
          <w:sz w:val="24"/>
          <w:szCs w:val="24"/>
        </w:rPr>
      </w:pPr>
    </w:p>
    <w:p w:rsidR="00BF748C" w:rsidRDefault="00BF748C" w:rsidP="00A1482A">
      <w:pPr>
        <w:rPr>
          <w:rStyle w:val="s0"/>
          <w:b/>
          <w:sz w:val="24"/>
          <w:szCs w:val="24"/>
        </w:rPr>
      </w:pPr>
    </w:p>
    <w:p w:rsidR="00BF748C" w:rsidRPr="00BF748C" w:rsidRDefault="00BF748C" w:rsidP="00A1482A">
      <w:pPr>
        <w:rPr>
          <w:rStyle w:val="s0"/>
          <w:b/>
          <w:sz w:val="24"/>
          <w:szCs w:val="24"/>
        </w:rPr>
      </w:pPr>
    </w:p>
    <w:p w:rsidR="006A3BC5" w:rsidRPr="00BF748C" w:rsidRDefault="006A3BC5" w:rsidP="00101986">
      <w:pPr>
        <w:ind w:firstLine="400"/>
        <w:jc w:val="right"/>
        <w:rPr>
          <w:rStyle w:val="s0"/>
          <w:sz w:val="24"/>
          <w:szCs w:val="24"/>
        </w:rPr>
      </w:pPr>
      <w:r w:rsidRPr="00BF748C">
        <w:rPr>
          <w:rStyle w:val="s0"/>
          <w:sz w:val="24"/>
          <w:szCs w:val="24"/>
        </w:rPr>
        <w:t>Приложение №1</w:t>
      </w:r>
    </w:p>
    <w:tbl>
      <w:tblPr>
        <w:tblW w:w="15231" w:type="dxa"/>
        <w:tblInd w:w="93" w:type="dxa"/>
        <w:tblLook w:val="04A0"/>
      </w:tblPr>
      <w:tblGrid>
        <w:gridCol w:w="458"/>
        <w:gridCol w:w="2718"/>
        <w:gridCol w:w="4819"/>
        <w:gridCol w:w="1418"/>
        <w:gridCol w:w="992"/>
        <w:gridCol w:w="851"/>
        <w:gridCol w:w="1275"/>
        <w:gridCol w:w="426"/>
        <w:gridCol w:w="1134"/>
        <w:gridCol w:w="1182"/>
      </w:tblGrid>
      <w:tr w:rsidR="00A1482A" w:rsidRPr="00BF748C" w:rsidTr="00E74033">
        <w:trPr>
          <w:trHeight w:val="270"/>
        </w:trPr>
        <w:tc>
          <w:tcPr>
            <w:tcW w:w="12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A1482A"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 на лекарственные средства и изделия медицинского назначения на 2020 год</w:t>
            </w:r>
          </w:p>
          <w:p w:rsidR="00E74033" w:rsidRPr="00BF748C" w:rsidRDefault="00E74033" w:rsidP="00E7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2A" w:rsidRPr="00BF748C" w:rsidTr="00C17746">
        <w:trPr>
          <w:gridAfter w:val="1"/>
          <w:wAfter w:w="1182" w:type="dxa"/>
          <w:trHeight w:val="1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 форма (дозировка, концентрация)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зм.-1шт (ампула, таблетка, капсула, флакон)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тенге.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 тенге.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поставки</w:t>
            </w:r>
          </w:p>
        </w:tc>
      </w:tr>
      <w:tr w:rsidR="00A1482A" w:rsidRPr="00BF748C" w:rsidTr="00BF748C">
        <w:trPr>
          <w:gridAfter w:val="1"/>
          <w:wAfter w:w="1182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 хлорид 10%-10мл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15% во флаконе 200мл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лматы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азыбек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</w:t>
            </w:r>
          </w:p>
        </w:tc>
      </w:tr>
      <w:tr w:rsidR="00A1482A" w:rsidRPr="00BF748C" w:rsidTr="00BF748C">
        <w:trPr>
          <w:gridAfter w:val="1"/>
          <w:wAfter w:w="1182" w:type="dxa"/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82A" w:rsidRPr="00BF748C" w:rsidRDefault="00A1482A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82A" w:rsidRPr="00BF748C" w:rsidRDefault="00A1482A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8C" w:rsidRPr="00BF748C" w:rsidTr="00BF748C">
        <w:trPr>
          <w:gridAfter w:val="1"/>
          <w:wAfter w:w="1182" w:type="dxa"/>
          <w:trHeight w:val="4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акушерский стерильный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белья акушерский для рожениц КБР-4 пл.28</w:t>
            </w: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Простыня из нетканого материала 140х80 см-1шт</w:t>
            </w: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Салфетка подкладная 70х80 см-1шт</w:t>
            </w: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Шапочка клип </w:t>
            </w:r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ерет-1шт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32341,50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8C" w:rsidRPr="00BF748C" w:rsidTr="00BF748C">
        <w:trPr>
          <w:gridAfter w:val="1"/>
          <w:wAfter w:w="1182" w:type="dxa"/>
          <w:trHeight w:val="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</w:t>
            </w:r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</w:t>
            </w:r>
            <w:proofErr w:type="spellEnd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160х210см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48C" w:rsidRPr="00BF748C" w:rsidRDefault="00BF748C" w:rsidP="00BF7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48C" w:rsidRPr="00BF748C" w:rsidTr="00C17746">
        <w:trPr>
          <w:gridAfter w:val="1"/>
          <w:wAfter w:w="1182" w:type="dxa"/>
          <w:trHeight w:val="27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748C" w:rsidRPr="00BF748C" w:rsidRDefault="00BF748C" w:rsidP="00A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1 048 532</w:t>
            </w:r>
            <w:r w:rsidRPr="00BF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тенге.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48C" w:rsidRPr="00BF748C" w:rsidRDefault="00BF748C" w:rsidP="00A1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668" w:rsidRPr="00BF748C" w:rsidRDefault="00975668" w:rsidP="00101986">
      <w:pPr>
        <w:jc w:val="both"/>
        <w:rPr>
          <w:rStyle w:val="s0"/>
          <w:sz w:val="24"/>
          <w:szCs w:val="24"/>
        </w:rPr>
      </w:pPr>
    </w:p>
    <w:sectPr w:rsidR="00975668" w:rsidRPr="00BF748C" w:rsidSect="00BF748C">
      <w:pgSz w:w="16838" w:h="11906" w:orient="landscape"/>
      <w:pgMar w:top="567" w:right="1134" w:bottom="1559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4C" w:rsidRDefault="00EC0D4C" w:rsidP="0082634C">
      <w:pPr>
        <w:spacing w:after="0" w:line="240" w:lineRule="auto"/>
      </w:pPr>
      <w:r>
        <w:separator/>
      </w:r>
    </w:p>
  </w:endnote>
  <w:endnote w:type="continuationSeparator" w:id="0">
    <w:p w:rsidR="00EC0D4C" w:rsidRDefault="00EC0D4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4C" w:rsidRDefault="00EC0D4C" w:rsidP="0082634C">
      <w:pPr>
        <w:spacing w:after="0" w:line="240" w:lineRule="auto"/>
      </w:pPr>
      <w:r>
        <w:separator/>
      </w:r>
    </w:p>
  </w:footnote>
  <w:footnote w:type="continuationSeparator" w:id="0">
    <w:p w:rsidR="00EC0D4C" w:rsidRDefault="00EC0D4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C209C"/>
    <w:rsid w:val="000D720B"/>
    <w:rsid w:val="00101986"/>
    <w:rsid w:val="00102A64"/>
    <w:rsid w:val="001411FA"/>
    <w:rsid w:val="0015054E"/>
    <w:rsid w:val="00177DCB"/>
    <w:rsid w:val="001917FF"/>
    <w:rsid w:val="00192126"/>
    <w:rsid w:val="001B5A2E"/>
    <w:rsid w:val="001E7FE3"/>
    <w:rsid w:val="0021750D"/>
    <w:rsid w:val="002A7C4C"/>
    <w:rsid w:val="002B0F3D"/>
    <w:rsid w:val="002B480F"/>
    <w:rsid w:val="002B60E3"/>
    <w:rsid w:val="002D4310"/>
    <w:rsid w:val="002E2646"/>
    <w:rsid w:val="002E5A93"/>
    <w:rsid w:val="002E7B34"/>
    <w:rsid w:val="00327A55"/>
    <w:rsid w:val="0034239C"/>
    <w:rsid w:val="003660FF"/>
    <w:rsid w:val="0039660A"/>
    <w:rsid w:val="003C1232"/>
    <w:rsid w:val="003C181C"/>
    <w:rsid w:val="003C5B9A"/>
    <w:rsid w:val="003E1630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2463C"/>
    <w:rsid w:val="005252F7"/>
    <w:rsid w:val="005343AC"/>
    <w:rsid w:val="0053726D"/>
    <w:rsid w:val="0059233D"/>
    <w:rsid w:val="005A6763"/>
    <w:rsid w:val="005C379B"/>
    <w:rsid w:val="00604D15"/>
    <w:rsid w:val="00614EF4"/>
    <w:rsid w:val="00623150"/>
    <w:rsid w:val="0064229D"/>
    <w:rsid w:val="0068310B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91EE0"/>
    <w:rsid w:val="007D063A"/>
    <w:rsid w:val="007E170A"/>
    <w:rsid w:val="007E6BD0"/>
    <w:rsid w:val="0082634C"/>
    <w:rsid w:val="00883CC1"/>
    <w:rsid w:val="0089009F"/>
    <w:rsid w:val="008A4B27"/>
    <w:rsid w:val="008B1AA0"/>
    <w:rsid w:val="008E40B9"/>
    <w:rsid w:val="008F45ED"/>
    <w:rsid w:val="00917B3F"/>
    <w:rsid w:val="00927DD6"/>
    <w:rsid w:val="00930730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12C73"/>
    <w:rsid w:val="00A1482A"/>
    <w:rsid w:val="00A22B59"/>
    <w:rsid w:val="00A3347C"/>
    <w:rsid w:val="00A36564"/>
    <w:rsid w:val="00A450B5"/>
    <w:rsid w:val="00A56D99"/>
    <w:rsid w:val="00A81FD2"/>
    <w:rsid w:val="00A97066"/>
    <w:rsid w:val="00AB1478"/>
    <w:rsid w:val="00AB6DBB"/>
    <w:rsid w:val="00AC10C6"/>
    <w:rsid w:val="00AD1684"/>
    <w:rsid w:val="00AD5AA0"/>
    <w:rsid w:val="00AF1D5F"/>
    <w:rsid w:val="00AF3A7A"/>
    <w:rsid w:val="00B03F0A"/>
    <w:rsid w:val="00B06526"/>
    <w:rsid w:val="00B06A7F"/>
    <w:rsid w:val="00B20EE1"/>
    <w:rsid w:val="00B25FDC"/>
    <w:rsid w:val="00B31181"/>
    <w:rsid w:val="00B3553E"/>
    <w:rsid w:val="00B53C70"/>
    <w:rsid w:val="00B92ACA"/>
    <w:rsid w:val="00BA552D"/>
    <w:rsid w:val="00BC2201"/>
    <w:rsid w:val="00BF748C"/>
    <w:rsid w:val="00C002BE"/>
    <w:rsid w:val="00C056F7"/>
    <w:rsid w:val="00C113A0"/>
    <w:rsid w:val="00C1325C"/>
    <w:rsid w:val="00C17746"/>
    <w:rsid w:val="00C227A3"/>
    <w:rsid w:val="00C37DE4"/>
    <w:rsid w:val="00C44826"/>
    <w:rsid w:val="00C76CD5"/>
    <w:rsid w:val="00CC45AF"/>
    <w:rsid w:val="00CF7C83"/>
    <w:rsid w:val="00D012B2"/>
    <w:rsid w:val="00D735F4"/>
    <w:rsid w:val="00D815C8"/>
    <w:rsid w:val="00D93140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26174"/>
    <w:rsid w:val="00E41C2C"/>
    <w:rsid w:val="00E53B53"/>
    <w:rsid w:val="00E71ABF"/>
    <w:rsid w:val="00E74033"/>
    <w:rsid w:val="00E7613D"/>
    <w:rsid w:val="00EC0B90"/>
    <w:rsid w:val="00EC0D4C"/>
    <w:rsid w:val="00EC39DC"/>
    <w:rsid w:val="00EF4375"/>
    <w:rsid w:val="00F06D75"/>
    <w:rsid w:val="00F16889"/>
    <w:rsid w:val="00F4420B"/>
    <w:rsid w:val="00F70A57"/>
    <w:rsid w:val="00F7121A"/>
    <w:rsid w:val="00F77224"/>
    <w:rsid w:val="00F82557"/>
    <w:rsid w:val="00F827FB"/>
    <w:rsid w:val="00F839F9"/>
    <w:rsid w:val="00F947E5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30F2-BA93-4447-9DCA-343FAB6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2020-08-26T09:22:00Z</cp:lastPrinted>
  <dcterms:created xsi:type="dcterms:W3CDTF">2019-01-25T04:41:00Z</dcterms:created>
  <dcterms:modified xsi:type="dcterms:W3CDTF">2020-09-03T04:08:00Z</dcterms:modified>
</cp:coreProperties>
</file>