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Default="00796578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  <w:lang w:val="en-US"/>
        </w:rPr>
      </w:pPr>
    </w:p>
    <w:p w:rsidR="00737225" w:rsidRDefault="00737225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  <w:lang w:val="en-US"/>
        </w:rPr>
      </w:pPr>
    </w:p>
    <w:p w:rsidR="00737225" w:rsidRPr="00737225" w:rsidRDefault="00737225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  <w:lang w:val="en-US"/>
        </w:rPr>
      </w:pPr>
    </w:p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DA31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(вскрытие)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2B069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 w:rsidRPr="002B069E">
        <w:rPr>
          <w:rFonts w:ascii="Times New Roman" w:hAnsi="Times New Roman"/>
          <w:sz w:val="24"/>
          <w:szCs w:val="24"/>
        </w:rPr>
        <w:t>№</w:t>
      </w:r>
      <w:r w:rsidR="00661ADA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1"/>
        <w:gridCol w:w="7742"/>
      </w:tblGrid>
      <w:tr w:rsidR="00796578" w:rsidRPr="002B069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069E" w:rsidRDefault="008C064E" w:rsidP="008C0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069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B069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B069E">
              <w:rPr>
                <w:rFonts w:ascii="Times New Roman" w:hAnsi="Times New Roman"/>
                <w:sz w:val="20"/>
                <w:szCs w:val="20"/>
              </w:rPr>
              <w:t>лматы,ул.Басенова</w:t>
            </w:r>
            <w:proofErr w:type="spellEnd"/>
            <w:r w:rsidRPr="002B069E"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069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064E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00 мин.</w:t>
            </w:r>
          </w:p>
          <w:p w:rsidR="00796578" w:rsidRPr="002B069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8C064E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74D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C064E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марта</w:t>
            </w:r>
            <w:r w:rsidR="008E401F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2017 года</w:t>
            </w:r>
          </w:p>
          <w:p w:rsidR="00796578" w:rsidRPr="002B069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Pr="002B069E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Pr="002B069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69E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2B069E">
        <w:rPr>
          <w:rFonts w:ascii="Times New Roman" w:hAnsi="Times New Roman"/>
          <w:sz w:val="24"/>
          <w:szCs w:val="24"/>
        </w:rPr>
        <w:t xml:space="preserve"> </w:t>
      </w:r>
      <w:r w:rsidR="008C064E" w:rsidRPr="002B069E">
        <w:rPr>
          <w:rFonts w:ascii="Times New Roman" w:hAnsi="Times New Roman"/>
          <w:sz w:val="24"/>
          <w:szCs w:val="24"/>
        </w:rPr>
        <w:t xml:space="preserve"> ГКП на ПХВ «Станция скорой медицинской помощи»</w:t>
      </w:r>
    </w:p>
    <w:p w:rsidR="00796578" w:rsidRPr="002B069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B069E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РК от 30 октября 2009 года №1729 (далее – Правила) РГКП «Научный центр педиатрии и детской хирургии» МЗ</w:t>
      </w:r>
      <w:r w:rsidR="00F32863" w:rsidRPr="002B069E">
        <w:rPr>
          <w:rFonts w:ascii="Times New Roman" w:hAnsi="Times New Roman"/>
          <w:sz w:val="24"/>
          <w:szCs w:val="24"/>
        </w:rPr>
        <w:t>СР</w:t>
      </w:r>
      <w:r w:rsidRPr="002B069E">
        <w:rPr>
          <w:rFonts w:ascii="Times New Roman" w:hAnsi="Times New Roman"/>
          <w:sz w:val="24"/>
          <w:szCs w:val="24"/>
        </w:rPr>
        <w:t xml:space="preserve"> РК проводит закуп и </w:t>
      </w:r>
      <w:r w:rsidRPr="002B069E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</w:t>
      </w:r>
      <w:proofErr w:type="gramEnd"/>
      <w:r w:rsidRPr="002B069E">
        <w:rPr>
          <w:rFonts w:ascii="Times New Roman" w:hAnsi="Times New Roman"/>
          <w:color w:val="000000"/>
          <w:sz w:val="24"/>
          <w:szCs w:val="24"/>
        </w:rPr>
        <w:t xml:space="preserve"> ценовых предложений</w:t>
      </w:r>
      <w:r w:rsidRPr="002B069E">
        <w:rPr>
          <w:rFonts w:ascii="Times New Roman" w:hAnsi="Times New Roman"/>
          <w:sz w:val="24"/>
          <w:szCs w:val="24"/>
        </w:rPr>
        <w:t xml:space="preserve"> на 2017 год. </w:t>
      </w:r>
    </w:p>
    <w:p w:rsidR="00796578" w:rsidRPr="002B069E" w:rsidRDefault="00796578" w:rsidP="007965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6578" w:rsidRPr="00F10021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021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9B3DF1" w:rsidRDefault="009B3DF1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1417"/>
        <w:gridCol w:w="1701"/>
        <w:gridCol w:w="2127"/>
      </w:tblGrid>
      <w:tr w:rsidR="00F974DC" w:rsidRPr="00B712BB" w:rsidTr="0018164E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</w:rPr>
            </w:pPr>
            <w:r w:rsidRPr="00B712BB">
              <w:rPr>
                <w:rStyle w:val="ab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</w:rPr>
            </w:pPr>
            <w:r w:rsidRPr="00B712BB">
              <w:rPr>
                <w:rStyle w:val="ab"/>
              </w:rPr>
              <w:t xml:space="preserve">Ед. </w:t>
            </w:r>
            <w:proofErr w:type="spellStart"/>
            <w:r w:rsidRPr="00B712BB">
              <w:rPr>
                <w:rStyle w:val="ab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</w:rPr>
            </w:pPr>
            <w:r w:rsidRPr="00B712BB">
              <w:rPr>
                <w:rStyle w:val="ab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</w:rPr>
            </w:pPr>
            <w:r w:rsidRPr="00B712BB">
              <w:rPr>
                <w:rStyle w:val="ab"/>
              </w:rPr>
              <w:t xml:space="preserve"> кол-во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</w:rPr>
            </w:pPr>
            <w:r w:rsidRPr="00B712BB">
              <w:rPr>
                <w:rStyle w:val="ab"/>
              </w:rPr>
              <w:t>сумма</w:t>
            </w:r>
          </w:p>
        </w:tc>
      </w:tr>
      <w:tr w:rsidR="00F974DC" w:rsidRPr="00B712BB" w:rsidTr="0018164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B712BB">
              <w:rPr>
                <w:rStyle w:val="ab"/>
                <w:lang w:eastAsia="ru-RU"/>
              </w:rPr>
              <w:t>Азопирам</w:t>
            </w:r>
            <w:proofErr w:type="spellEnd"/>
            <w:r w:rsidRPr="00B712BB">
              <w:rPr>
                <w:rStyle w:val="ab"/>
                <w:lang w:eastAsia="ru-RU"/>
              </w:rPr>
              <w:t xml:space="preserve"> РК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B712BB">
              <w:rPr>
                <w:rStyle w:val="ab"/>
                <w:lang w:eastAsia="ru-RU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 xml:space="preserve">1 600,00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120,00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192 000,00</w:t>
            </w:r>
          </w:p>
        </w:tc>
      </w:tr>
      <w:tr w:rsidR="00F974DC" w:rsidRPr="00B712BB" w:rsidTr="0018164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B712BB">
              <w:rPr>
                <w:rStyle w:val="ab"/>
                <w:lang w:eastAsia="ru-RU"/>
              </w:rPr>
              <w:t>Дермасофт</w:t>
            </w:r>
            <w:proofErr w:type="spellEnd"/>
            <w:r w:rsidRPr="00B712BB">
              <w:rPr>
                <w:rStyle w:val="ab"/>
                <w:lang w:eastAsia="ru-RU"/>
              </w:rPr>
              <w:t xml:space="preserve"> 1л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B712BB">
              <w:rPr>
                <w:rStyle w:val="ab"/>
                <w:lang w:eastAsia="ru-RU"/>
              </w:rPr>
              <w:t>дисп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1 8</w:t>
            </w:r>
            <w:r>
              <w:rPr>
                <w:rStyle w:val="ab"/>
                <w:lang w:val="en-US" w:eastAsia="ru-RU"/>
              </w:rPr>
              <w:t>4</w:t>
            </w:r>
            <w:r w:rsidRPr="00B712BB">
              <w:rPr>
                <w:rStyle w:val="ab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2 466,00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4</w:t>
            </w:r>
            <w:r>
              <w:rPr>
                <w:rStyle w:val="ab"/>
                <w:lang w:eastAsia="ru-RU"/>
              </w:rPr>
              <w:t> </w:t>
            </w:r>
            <w:r>
              <w:rPr>
                <w:rStyle w:val="ab"/>
                <w:lang w:val="en-US" w:eastAsia="ru-RU"/>
              </w:rPr>
              <w:t>537 44</w:t>
            </w:r>
            <w:r>
              <w:rPr>
                <w:rStyle w:val="ab"/>
                <w:lang w:eastAsia="ru-RU"/>
              </w:rPr>
              <w:t>0</w:t>
            </w:r>
            <w:r w:rsidRPr="00B712BB">
              <w:rPr>
                <w:rStyle w:val="ab"/>
                <w:lang w:eastAsia="ru-RU"/>
              </w:rPr>
              <w:t>,00</w:t>
            </w:r>
          </w:p>
        </w:tc>
      </w:tr>
      <w:tr w:rsidR="00F974DC" w:rsidRPr="00B712BB" w:rsidTr="0018164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B712BB">
              <w:rPr>
                <w:rStyle w:val="ab"/>
                <w:lang w:eastAsia="ru-RU"/>
              </w:rPr>
              <w:t>Дермасепт</w:t>
            </w:r>
            <w:proofErr w:type="spellEnd"/>
            <w:r w:rsidRPr="00B712BB">
              <w:rPr>
                <w:rStyle w:val="ab"/>
                <w:lang w:eastAsia="ru-RU"/>
              </w:rPr>
              <w:t xml:space="preserve"> 1л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501A41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val="en-US" w:eastAsia="ru-RU"/>
              </w:rPr>
            </w:pPr>
            <w:proofErr w:type="spellStart"/>
            <w:r w:rsidRPr="00B712BB">
              <w:rPr>
                <w:rStyle w:val="ab"/>
                <w:lang w:eastAsia="ru-RU"/>
              </w:rPr>
              <w:t>Дисп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>
              <w:rPr>
                <w:rStyle w:val="ab"/>
                <w:lang w:val="en-US" w:eastAsia="ru-RU"/>
              </w:rPr>
              <w:t>3 660</w:t>
            </w:r>
            <w:r w:rsidRPr="00B712BB">
              <w:rPr>
                <w:rStyle w:val="ab"/>
                <w:lang w:eastAsia="ru-RU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1 239,00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>
              <w:rPr>
                <w:rStyle w:val="ab"/>
                <w:lang w:eastAsia="ru-RU"/>
              </w:rPr>
              <w:t>4 534 740</w:t>
            </w:r>
            <w:r w:rsidRPr="00B712BB">
              <w:rPr>
                <w:rStyle w:val="ab"/>
                <w:lang w:eastAsia="ru-RU"/>
              </w:rPr>
              <w:t>,00</w:t>
            </w:r>
          </w:p>
        </w:tc>
      </w:tr>
      <w:tr w:rsidR="00F974DC" w:rsidRPr="00B712BB" w:rsidTr="0018164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Лента индикатор.132 №2000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комп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 xml:space="preserve">3 200,00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32 000,00</w:t>
            </w:r>
          </w:p>
        </w:tc>
      </w:tr>
      <w:tr w:rsidR="00F974DC" w:rsidRPr="00B712BB" w:rsidTr="0018164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B712BB">
              <w:rPr>
                <w:rStyle w:val="ab"/>
                <w:lang w:eastAsia="ru-RU"/>
              </w:rPr>
              <w:t>Термоиндикатор</w:t>
            </w:r>
            <w:proofErr w:type="spellEnd"/>
            <w:r w:rsidRPr="00B712BB">
              <w:rPr>
                <w:rStyle w:val="ab"/>
                <w:lang w:eastAsia="ru-RU"/>
              </w:rPr>
              <w:t xml:space="preserve"> 132гр №500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B712BB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 xml:space="preserve">1 850,00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B712BB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B712BB">
              <w:rPr>
                <w:rStyle w:val="ab"/>
                <w:lang w:eastAsia="ru-RU"/>
              </w:rPr>
              <w:t>740 000,00</w:t>
            </w:r>
          </w:p>
        </w:tc>
      </w:tr>
      <w:tr w:rsidR="00F974DC" w:rsidRPr="00501A41" w:rsidTr="0018164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501A41" w:rsidRDefault="00F974DC" w:rsidP="0018164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Дермасепт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250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спрей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501A41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501A41" w:rsidRDefault="00F974DC" w:rsidP="0018164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1 850,00</w:t>
            </w:r>
            <w:r w:rsidRPr="00501A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F974DC" w:rsidRPr="00501A41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2 450,00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974DC" w:rsidRPr="00501A41" w:rsidRDefault="00F974DC" w:rsidP="0018164E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1A41">
              <w:rPr>
                <w:rFonts w:ascii="Arial" w:hAnsi="Arial" w:cs="Arial"/>
                <w:sz w:val="20"/>
                <w:szCs w:val="20"/>
                <w:lang w:eastAsia="ru-RU"/>
              </w:rPr>
              <w:t>4 53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501A4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  <w:r w:rsidRPr="00501A41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6D6154" w:rsidRPr="00195D91" w:rsidTr="0018164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>А/</w:t>
            </w:r>
            <w:proofErr w:type="spellStart"/>
            <w:r w:rsidRPr="00195D91">
              <w:rPr>
                <w:rStyle w:val="ab"/>
                <w:lang w:eastAsia="ru-RU"/>
              </w:rPr>
              <w:t>Дез</w:t>
            </w:r>
            <w:proofErr w:type="spellEnd"/>
            <w:r w:rsidRPr="00195D91">
              <w:rPr>
                <w:rStyle w:val="ab"/>
                <w:lang w:eastAsia="ru-RU"/>
              </w:rPr>
              <w:t xml:space="preserve"> 1л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195D91">
              <w:rPr>
                <w:rStyle w:val="ab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 xml:space="preserve">3 500,00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>1 400 000,00</w:t>
            </w:r>
          </w:p>
        </w:tc>
      </w:tr>
      <w:tr w:rsidR="006D6154" w:rsidRPr="00195D91" w:rsidTr="0018164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195D91">
              <w:rPr>
                <w:rStyle w:val="ab"/>
                <w:lang w:eastAsia="ru-RU"/>
              </w:rPr>
              <w:t>Аминаз</w:t>
            </w:r>
            <w:proofErr w:type="spellEnd"/>
            <w:r w:rsidRPr="00195D91">
              <w:rPr>
                <w:rStyle w:val="ab"/>
                <w:lang w:eastAsia="ru-RU"/>
              </w:rPr>
              <w:t xml:space="preserve"> плюс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195D91">
              <w:rPr>
                <w:rStyle w:val="ab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 xml:space="preserve">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>455,00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>1 911 000,00</w:t>
            </w:r>
          </w:p>
        </w:tc>
      </w:tr>
      <w:tr w:rsidR="006D6154" w:rsidRPr="00195D91" w:rsidTr="0018164E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195D91">
              <w:rPr>
                <w:rStyle w:val="ab"/>
                <w:lang w:eastAsia="ru-RU"/>
              </w:rPr>
              <w:t>Деохлор</w:t>
            </w:r>
            <w:proofErr w:type="spellEnd"/>
            <w:r w:rsidRPr="00195D91">
              <w:rPr>
                <w:rStyle w:val="ab"/>
                <w:lang w:eastAsia="ru-RU"/>
              </w:rPr>
              <w:t xml:space="preserve"> Стандарт (1,02кг) таб.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195D91">
              <w:rPr>
                <w:rStyle w:val="ab"/>
                <w:lang w:eastAsia="ru-RU"/>
              </w:rPr>
              <w:t>бан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 xml:space="preserve">3 500,00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>350,00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D6154" w:rsidRPr="00195D91" w:rsidRDefault="006D6154" w:rsidP="0018164E">
            <w:pPr>
              <w:shd w:val="clear" w:color="auto" w:fill="FFFFFF"/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195D91">
              <w:rPr>
                <w:rStyle w:val="ab"/>
                <w:lang w:eastAsia="ru-RU"/>
              </w:rPr>
              <w:t>1 225 000,00</w:t>
            </w:r>
          </w:p>
        </w:tc>
      </w:tr>
    </w:tbl>
    <w:p w:rsidR="00F974DC" w:rsidRDefault="00F974DC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4DC" w:rsidRDefault="00F974DC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74DC" w:rsidRDefault="00F974DC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6154" w:rsidRDefault="006D6154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6154" w:rsidRPr="002B069E" w:rsidRDefault="006D6154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264" w:type="dxa"/>
        <w:tblInd w:w="108" w:type="dxa"/>
        <w:tblLook w:val="04A0" w:firstRow="1" w:lastRow="0" w:firstColumn="1" w:lastColumn="0" w:noHBand="0" w:noVBand="1"/>
      </w:tblPr>
      <w:tblGrid>
        <w:gridCol w:w="700"/>
        <w:gridCol w:w="2840"/>
        <w:gridCol w:w="4256"/>
        <w:gridCol w:w="2796"/>
        <w:gridCol w:w="1716"/>
        <w:gridCol w:w="1956"/>
      </w:tblGrid>
      <w:tr w:rsidR="00E6005F" w:rsidRPr="00E6005F" w:rsidTr="00E6005F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200E4C" w:rsidRDefault="00E6005F" w:rsidP="00E6005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200E4C" w:rsidRDefault="006D6154" w:rsidP="00E600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0E4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0E4C">
              <w:rPr>
                <w:b/>
                <w:sz w:val="28"/>
                <w:szCs w:val="28"/>
              </w:rPr>
              <w:t>Реактивы и расходные материалы</w:t>
            </w:r>
          </w:p>
          <w:p w:rsidR="006D6154" w:rsidRPr="00200E4C" w:rsidRDefault="006D6154" w:rsidP="00E600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200E4C" w:rsidRDefault="00E6005F" w:rsidP="00E6005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6005F" w:rsidRPr="00E6005F" w:rsidTr="00E6005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05F">
              <w:rPr>
                <w:rFonts w:eastAsia="Times New Roman"/>
                <w:color w:val="000000"/>
                <w:lang w:eastAsia="ru-RU"/>
              </w:rPr>
              <w:t>* Торговые наименования лекарственных средств должны быть зарегистрированы, входить в Приказ МЗСР РК от 15.07.2016 г. №622 "Об утверждении Казахстанского национального формуляра для лекарственного обеспечения в рамках ГОБМП" или иметь заключение (разрешительный документ) на ввоз и применение на территории РК</w:t>
            </w:r>
          </w:p>
        </w:tc>
      </w:tr>
      <w:tr w:rsidR="00E6005F" w:rsidRPr="00E6005F" w:rsidTr="00E6005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6005F" w:rsidRPr="00202181" w:rsidRDefault="00E6005F" w:rsidP="00CC7E9E">
      <w:pPr>
        <w:tabs>
          <w:tab w:val="left" w:pos="1180"/>
        </w:tabs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6331"/>
        <w:gridCol w:w="1182"/>
        <w:gridCol w:w="1417"/>
        <w:gridCol w:w="1560"/>
        <w:gridCol w:w="1559"/>
      </w:tblGrid>
      <w:tr w:rsidR="00D03FD1" w:rsidRPr="00202181" w:rsidTr="00C701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02181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0218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FD1" w:rsidRPr="00202181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D1" w:rsidRPr="00202181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0218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0218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0218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CC7E9E" w:rsidRPr="00202181" w:rsidTr="00C701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202181" w:rsidRDefault="00CC7E9E" w:rsidP="00E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GoBack" w:colFirst="3" w:colLast="6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02181" w:rsidRDefault="006D6154" w:rsidP="00202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181">
              <w:rPr>
                <w:rStyle w:val="ab"/>
                <w:rFonts w:ascii="Times New Roman" w:hAnsi="Times New Roman"/>
                <w:lang w:eastAsia="ru-RU"/>
              </w:rPr>
              <w:t>Азопирам</w:t>
            </w:r>
            <w:proofErr w:type="spellEnd"/>
            <w:r w:rsidRPr="00202181">
              <w:rPr>
                <w:rStyle w:val="ab"/>
                <w:rFonts w:ascii="Times New Roman" w:hAnsi="Times New Roman"/>
                <w:lang w:eastAsia="ru-RU"/>
              </w:rPr>
              <w:t xml:space="preserve"> РК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202181" w:rsidRDefault="006D6154" w:rsidP="00F2607F">
            <w:pPr>
              <w:pStyle w:val="a8"/>
              <w:rPr>
                <w:rStyle w:val="ab"/>
                <w:rFonts w:ascii="Times New Roman" w:hAnsi="Times New Roman"/>
                <w:lang w:val="ru-RU"/>
              </w:rPr>
            </w:pPr>
            <w:r w:rsidRPr="00202181">
              <w:rPr>
                <w:rFonts w:ascii="Times New Roman" w:hAnsi="Times New Roman"/>
                <w:lang w:val="ru-RU"/>
              </w:rPr>
              <w:t>Реактив «</w:t>
            </w:r>
            <w:proofErr w:type="spellStart"/>
            <w:r w:rsidRPr="00202181">
              <w:rPr>
                <w:rFonts w:ascii="Times New Roman" w:hAnsi="Times New Roman"/>
                <w:bCs/>
                <w:lang w:val="ru-RU"/>
              </w:rPr>
              <w:t>Азопирам</w:t>
            </w:r>
            <w:proofErr w:type="spellEnd"/>
            <w:r w:rsidRPr="00202181">
              <w:rPr>
                <w:rFonts w:ascii="Times New Roman" w:hAnsi="Times New Roman"/>
                <w:lang w:val="ru-RU"/>
              </w:rPr>
              <w:t xml:space="preserve"> </w:t>
            </w:r>
            <w:r w:rsidRPr="00202181">
              <w:rPr>
                <w:rFonts w:ascii="Times New Roman" w:hAnsi="Times New Roman"/>
                <w:bCs/>
                <w:lang w:val="ru-RU"/>
              </w:rPr>
              <w:t>РК</w:t>
            </w:r>
            <w:r w:rsidRPr="00202181">
              <w:rPr>
                <w:rFonts w:ascii="Times New Roman" w:hAnsi="Times New Roman"/>
                <w:lang w:val="ru-RU"/>
              </w:rPr>
              <w:t>» используется для выявления скрытых следов крови, следов ржавчины, стирального порошка с отбеливателями</w:t>
            </w:r>
            <w:r w:rsidRPr="00202181">
              <w:rPr>
                <w:rStyle w:val="ab"/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02181" w:rsidRDefault="006D6154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9E" w:rsidRPr="00202181" w:rsidRDefault="006D6154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E9E" w:rsidRPr="00202181" w:rsidRDefault="006D6154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E9E" w:rsidRPr="00202181" w:rsidRDefault="006D6154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192 000</w:t>
            </w:r>
          </w:p>
        </w:tc>
      </w:tr>
      <w:tr w:rsidR="00022272" w:rsidRPr="00202181" w:rsidTr="00C701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72" w:rsidRPr="00202181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72" w:rsidRPr="00202181" w:rsidRDefault="006A3DBE" w:rsidP="00202181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2181">
              <w:rPr>
                <w:rStyle w:val="ab"/>
                <w:rFonts w:ascii="Times New Roman" w:hAnsi="Times New Roman"/>
                <w:lang w:eastAsia="ru-RU"/>
              </w:rPr>
              <w:t>Дермасофт</w:t>
            </w:r>
            <w:proofErr w:type="spellEnd"/>
            <w:r w:rsidRPr="00202181">
              <w:rPr>
                <w:rStyle w:val="ab"/>
                <w:rFonts w:ascii="Times New Roman" w:hAnsi="Times New Roman"/>
                <w:lang w:eastAsia="ru-RU"/>
              </w:rPr>
              <w:t xml:space="preserve"> 1л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72" w:rsidRPr="00202181" w:rsidRDefault="006A3DBE" w:rsidP="00F2607F">
            <w:pPr>
              <w:pStyle w:val="a8"/>
              <w:rPr>
                <w:rStyle w:val="ab"/>
                <w:rFonts w:ascii="Times New Roman" w:hAnsi="Times New Roman"/>
                <w:lang w:val="ru-RU"/>
              </w:rPr>
            </w:pPr>
            <w:r w:rsidRPr="00202181">
              <w:rPr>
                <w:rFonts w:ascii="Times New Roman" w:hAnsi="Times New Roman"/>
                <w:lang w:val="ru-RU"/>
              </w:rPr>
              <w:t>представляет собой эффективное дезинфицирующее средство для обработки, Препарат является средством со смягчающим и защитным действием. Имеет антисептическое действие, а также улучшает эластичность кожи рук, что обусловлено веществами, которые входят в состав жидкости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72" w:rsidRPr="00202181" w:rsidRDefault="006A3DBE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202181" w:rsidRDefault="006A3DBE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202181" w:rsidRDefault="006A3DBE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202181" w:rsidRDefault="006A3DBE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4 537 440</w:t>
            </w:r>
          </w:p>
        </w:tc>
      </w:tr>
      <w:tr w:rsidR="006B1530" w:rsidRPr="00202181" w:rsidTr="00C701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530" w:rsidRPr="00202181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30" w:rsidRPr="00202181" w:rsidRDefault="006A3DBE" w:rsidP="00202181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lang w:eastAsia="ru-RU"/>
              </w:rPr>
            </w:pPr>
            <w:proofErr w:type="spellStart"/>
            <w:r w:rsidRPr="00202181">
              <w:rPr>
                <w:rStyle w:val="ab"/>
                <w:rFonts w:ascii="Times New Roman" w:hAnsi="Times New Roman"/>
                <w:lang w:eastAsia="ru-RU"/>
              </w:rPr>
              <w:t>Дермасепт</w:t>
            </w:r>
            <w:proofErr w:type="spellEnd"/>
            <w:r w:rsidRPr="00202181">
              <w:rPr>
                <w:rStyle w:val="ab"/>
                <w:rFonts w:ascii="Times New Roman" w:hAnsi="Times New Roman"/>
                <w:lang w:eastAsia="ru-RU"/>
              </w:rPr>
              <w:t xml:space="preserve"> 1л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DBE" w:rsidRPr="006A3DBE" w:rsidRDefault="006A3DBE" w:rsidP="006A3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биглюканат</w:t>
            </w:r>
            <w:proofErr w:type="spell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изопропиловый </w:t>
            </w:r>
            <w:proofErr w:type="spell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спирт</w:t>
            </w:r>
            <w:proofErr w:type="gram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влажняющие</w:t>
            </w:r>
            <w:proofErr w:type="spell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смягчающие добавки.</w:t>
            </w:r>
          </w:p>
          <w:p w:rsidR="006A3DBE" w:rsidRPr="006A3DBE" w:rsidRDefault="006A3DBE" w:rsidP="006A3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Назначение: гигиеническая обработка рук, обработка рук </w:t>
            </w:r>
            <w:proofErr w:type="spell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хирургов</w:t>
            </w:r>
            <w:proofErr w:type="gram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перационного</w:t>
            </w:r>
            <w:proofErr w:type="spell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поля,инъекционного</w:t>
            </w:r>
            <w:proofErr w:type="spell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поля.</w:t>
            </w:r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ЛПУ и родильных домах; школьных и дошкольных </w:t>
            </w:r>
            <w:proofErr w:type="spell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омах</w:t>
            </w:r>
            <w:proofErr w:type="spell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престарелых,инвалидов</w:t>
            </w:r>
            <w:proofErr w:type="spellEnd"/>
            <w:r w:rsidRPr="006A3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B1530" w:rsidRPr="00202181" w:rsidRDefault="006B1530" w:rsidP="006A3DBE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30" w:rsidRPr="00202181" w:rsidRDefault="006A3DBE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30" w:rsidRPr="00202181" w:rsidRDefault="006A3DBE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30" w:rsidRPr="00202181" w:rsidRDefault="006A3DBE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30" w:rsidRPr="00202181" w:rsidRDefault="002221F6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4 534 740</w:t>
            </w:r>
          </w:p>
        </w:tc>
      </w:tr>
      <w:tr w:rsidR="00200E4C" w:rsidRPr="00202181" w:rsidTr="006074F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200E4C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20218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2181">
              <w:rPr>
                <w:rFonts w:ascii="Times New Roman" w:hAnsi="Times New Roman"/>
              </w:rPr>
              <w:t>Аминаз</w:t>
            </w:r>
            <w:proofErr w:type="spellEnd"/>
            <w:r w:rsidRPr="00202181">
              <w:rPr>
                <w:rFonts w:ascii="Times New Roman" w:hAnsi="Times New Roman"/>
              </w:rPr>
              <w:t xml:space="preserve"> плюс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C22270">
            <w:pPr>
              <w:rPr>
                <w:rFonts w:ascii="Times New Roman" w:hAnsi="Times New Roman"/>
              </w:rPr>
            </w:pPr>
            <w:proofErr w:type="spellStart"/>
            <w:r w:rsidRPr="00202181">
              <w:rPr>
                <w:rFonts w:ascii="Times New Roman" w:hAnsi="Times New Roman"/>
              </w:rPr>
              <w:t>Аминаз</w:t>
            </w:r>
            <w:proofErr w:type="spellEnd"/>
            <w:r w:rsidRPr="00202181">
              <w:rPr>
                <w:rFonts w:ascii="Times New Roman" w:hAnsi="Times New Roman"/>
              </w:rPr>
              <w:t xml:space="preserve"> Плюс ― универсальный препарат для генеральных уборок, дезинфекции биологических выделений, воздуха, медицинских отходов классов</w:t>
            </w:r>
            <w:proofErr w:type="gramStart"/>
            <w:r w:rsidRPr="00202181">
              <w:rPr>
                <w:rFonts w:ascii="Times New Roman" w:hAnsi="Times New Roman"/>
              </w:rPr>
              <w:t xml:space="preserve"> А</w:t>
            </w:r>
            <w:proofErr w:type="gramEnd"/>
            <w:r w:rsidRPr="00202181">
              <w:rPr>
                <w:rFonts w:ascii="Times New Roman" w:hAnsi="Times New Roman"/>
              </w:rPr>
              <w:t>, Б и 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2181">
              <w:rPr>
                <w:rFonts w:ascii="Times New Roman" w:hAnsi="Times New Roman"/>
              </w:rPr>
              <w:t>Фл</w:t>
            </w:r>
            <w:proofErr w:type="spellEnd"/>
            <w:r w:rsidRPr="00202181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4 200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1 911 000</w:t>
            </w:r>
          </w:p>
        </w:tc>
      </w:tr>
      <w:tr w:rsidR="00200E4C" w:rsidRPr="00202181" w:rsidTr="006074F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200E4C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C22270">
            <w:pPr>
              <w:rPr>
                <w:rFonts w:ascii="Times New Roman" w:hAnsi="Times New Roman"/>
              </w:rPr>
            </w:pPr>
            <w:proofErr w:type="spellStart"/>
            <w:r w:rsidRPr="00202181">
              <w:rPr>
                <w:rFonts w:ascii="Times New Roman" w:hAnsi="Times New Roman"/>
              </w:rPr>
              <w:t>Деохлор</w:t>
            </w:r>
            <w:proofErr w:type="spellEnd"/>
            <w:r w:rsidRPr="00202181">
              <w:rPr>
                <w:rFonts w:ascii="Times New Roman" w:hAnsi="Times New Roman"/>
              </w:rPr>
              <w:t xml:space="preserve"> Стандарт (1,02кг) </w:t>
            </w:r>
            <w:proofErr w:type="spellStart"/>
            <w:proofErr w:type="gramStart"/>
            <w:r w:rsidRPr="00202181">
              <w:rPr>
                <w:rFonts w:ascii="Times New Roman" w:hAnsi="Times New Roman"/>
              </w:rPr>
              <w:t>таб</w:t>
            </w:r>
            <w:proofErr w:type="spellEnd"/>
            <w:proofErr w:type="gram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C22270">
            <w:pPr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Режимы дезинфекции различных объектов растворами средства «</w:t>
            </w:r>
            <w:proofErr w:type="spellStart"/>
            <w:r w:rsidRPr="00202181">
              <w:rPr>
                <w:rFonts w:ascii="Times New Roman" w:hAnsi="Times New Roman"/>
              </w:rPr>
              <w:t>Деохлор</w:t>
            </w:r>
            <w:proofErr w:type="spellEnd"/>
            <w:r w:rsidRPr="00202181">
              <w:rPr>
                <w:rFonts w:ascii="Times New Roman" w:hAnsi="Times New Roman"/>
              </w:rPr>
              <w:t xml:space="preserve"> таблетки» при инфекциях вирусной (включая гепатиты и ВИЧ - инфекцию) этиологии.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2181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E4C" w:rsidRPr="00202181" w:rsidRDefault="00200E4C" w:rsidP="00666E25">
            <w:pPr>
              <w:jc w:val="center"/>
              <w:rPr>
                <w:rFonts w:ascii="Times New Roman" w:hAnsi="Times New Roman"/>
              </w:rPr>
            </w:pPr>
            <w:r w:rsidRPr="00202181">
              <w:rPr>
                <w:rFonts w:ascii="Times New Roman" w:hAnsi="Times New Roman"/>
              </w:rPr>
              <w:t>1 225 000</w:t>
            </w:r>
          </w:p>
        </w:tc>
      </w:tr>
      <w:tr w:rsidR="00B5350A" w:rsidRPr="00202181" w:rsidTr="00C701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50A" w:rsidRPr="00202181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0A" w:rsidRPr="00202181" w:rsidRDefault="004F1DC9" w:rsidP="00E6005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lang w:eastAsia="ru-RU"/>
              </w:rPr>
            </w:pPr>
            <w:proofErr w:type="spellStart"/>
            <w:r w:rsidRPr="00202181">
              <w:rPr>
                <w:rFonts w:ascii="Times New Roman" w:hAnsi="Times New Roman"/>
                <w:sz w:val="20"/>
                <w:szCs w:val="20"/>
                <w:lang w:eastAsia="ru-RU"/>
              </w:rPr>
              <w:t>Дермасепт</w:t>
            </w:r>
            <w:proofErr w:type="spellEnd"/>
            <w:r w:rsidRPr="002021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02181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250 </w:t>
            </w:r>
            <w:r w:rsidRPr="002021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спрей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50A" w:rsidRPr="00202181" w:rsidRDefault="004F1DC9" w:rsidP="00F2607F">
            <w:pPr>
              <w:pStyle w:val="a8"/>
              <w:rPr>
                <w:rFonts w:ascii="Times New Roman" w:hAnsi="Times New Roman"/>
                <w:lang w:val="ru-RU"/>
              </w:rPr>
            </w:pPr>
            <w:r w:rsidRPr="00202181">
              <w:rPr>
                <w:rFonts w:ascii="Times New Roman" w:hAnsi="Times New Roman"/>
                <w:lang w:val="ru-RU"/>
              </w:rPr>
              <w:t xml:space="preserve">Дозированный </w:t>
            </w:r>
            <w:r w:rsidRPr="00202181">
              <w:rPr>
                <w:rFonts w:ascii="Times New Roman" w:hAnsi="Times New Roman"/>
                <w:bCs/>
                <w:lang w:val="ru-RU"/>
              </w:rPr>
              <w:t>аэрозоль</w:t>
            </w:r>
            <w:r w:rsidRPr="00202181">
              <w:rPr>
                <w:rFonts w:ascii="Times New Roman" w:hAnsi="Times New Roman"/>
                <w:lang w:val="ru-RU"/>
              </w:rPr>
              <w:t xml:space="preserve"> для ингаляций 50 мкг/доза, 125 мкг/доза, или </w:t>
            </w:r>
            <w:r w:rsidRPr="00202181">
              <w:rPr>
                <w:rFonts w:ascii="Times New Roman" w:hAnsi="Times New Roman"/>
                <w:bCs/>
                <w:lang w:val="ru-RU"/>
              </w:rPr>
              <w:t>250</w:t>
            </w:r>
            <w:r w:rsidRPr="00202181">
              <w:rPr>
                <w:rFonts w:ascii="Times New Roman" w:hAnsi="Times New Roman"/>
                <w:lang w:val="ru-RU"/>
              </w:rPr>
              <w:t xml:space="preserve"> мкг/доза.</w:t>
            </w:r>
            <w:r w:rsidRPr="00202181">
              <w:rPr>
                <w:rFonts w:ascii="Times New Roman" w:hAnsi="Times New Roman"/>
              </w:rPr>
              <w:t> </w:t>
            </w:r>
            <w:r w:rsidRPr="00202181">
              <w:rPr>
                <w:rFonts w:ascii="Times New Roman" w:hAnsi="Times New Roman"/>
                <w:bCs/>
                <w:lang w:val="ru-RU"/>
              </w:rPr>
              <w:t xml:space="preserve">... </w:t>
            </w:r>
            <w:proofErr w:type="spellStart"/>
            <w:r w:rsidRPr="00202181">
              <w:rPr>
                <w:rFonts w:ascii="Times New Roman" w:hAnsi="Times New Roman"/>
              </w:rPr>
              <w:t>Назарел</w:t>
            </w:r>
            <w:proofErr w:type="spellEnd"/>
            <w:r w:rsidRPr="00202181">
              <w:rPr>
                <w:rFonts w:ascii="Times New Roman" w:hAnsi="Times New Roman"/>
              </w:rPr>
              <w:t xml:space="preserve"> </w:t>
            </w:r>
            <w:proofErr w:type="spellStart"/>
            <w:r w:rsidRPr="00202181">
              <w:rPr>
                <w:rFonts w:ascii="Times New Roman" w:hAnsi="Times New Roman"/>
                <w:bCs/>
              </w:rPr>
              <w:t>спрей</w:t>
            </w:r>
            <w:proofErr w:type="spellEnd"/>
            <w:r w:rsidRPr="00202181">
              <w:rPr>
                <w:rFonts w:ascii="Times New Roman" w:hAnsi="Times New Roman"/>
              </w:rPr>
              <w:t xml:space="preserve"> </w:t>
            </w:r>
            <w:proofErr w:type="spellStart"/>
            <w:r w:rsidRPr="00202181">
              <w:rPr>
                <w:rFonts w:ascii="Times New Roman" w:hAnsi="Times New Roman"/>
              </w:rPr>
              <w:t>назальный</w:t>
            </w:r>
            <w:proofErr w:type="spellEnd"/>
            <w:r w:rsidRPr="00202181">
              <w:rPr>
                <w:rFonts w:ascii="Times New Roman" w:hAnsi="Times New Roman"/>
              </w:rPr>
              <w:t xml:space="preserve"> 0,05мг/</w:t>
            </w:r>
            <w:proofErr w:type="spellStart"/>
            <w:r w:rsidRPr="00202181">
              <w:rPr>
                <w:rFonts w:ascii="Times New Roman" w:hAnsi="Times New Roman"/>
              </w:rPr>
              <w:t>доза</w:t>
            </w:r>
            <w:proofErr w:type="spellEnd"/>
            <w:r w:rsidRPr="00202181">
              <w:rPr>
                <w:rFonts w:ascii="Times New Roman" w:hAnsi="Times New Roman"/>
              </w:rPr>
              <w:t xml:space="preserve"> 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0A" w:rsidRPr="00202181" w:rsidRDefault="004F1DC9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0A" w:rsidRPr="00202181" w:rsidRDefault="004F1DC9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2 450</w:t>
            </w:r>
          </w:p>
          <w:p w:rsidR="004F1DC9" w:rsidRPr="00202181" w:rsidRDefault="004F1DC9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0A" w:rsidRPr="00202181" w:rsidRDefault="004F1DC9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1 850</w:t>
            </w:r>
          </w:p>
          <w:p w:rsidR="004F1DC9" w:rsidRPr="00202181" w:rsidRDefault="004F1DC9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0A" w:rsidRPr="00202181" w:rsidRDefault="004F1DC9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4 532 500</w:t>
            </w:r>
          </w:p>
        </w:tc>
      </w:tr>
      <w:tr w:rsidR="0076658F" w:rsidRPr="00202181" w:rsidTr="00C701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58F" w:rsidRPr="00202181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8F" w:rsidRPr="00202181" w:rsidRDefault="00457806" w:rsidP="00E6005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lang w:eastAsia="ru-RU"/>
              </w:rPr>
            </w:pPr>
            <w:r w:rsidRPr="00202181">
              <w:rPr>
                <w:rStyle w:val="ab"/>
                <w:rFonts w:ascii="Times New Roman" w:hAnsi="Times New Roman"/>
                <w:lang w:eastAsia="ru-RU"/>
              </w:rPr>
              <w:t>А/</w:t>
            </w:r>
            <w:proofErr w:type="spellStart"/>
            <w:r w:rsidRPr="00202181">
              <w:rPr>
                <w:rStyle w:val="ab"/>
                <w:rFonts w:ascii="Times New Roman" w:hAnsi="Times New Roman"/>
                <w:lang w:eastAsia="ru-RU"/>
              </w:rPr>
              <w:t>Дез</w:t>
            </w:r>
            <w:proofErr w:type="spellEnd"/>
            <w:r w:rsidRPr="00202181">
              <w:rPr>
                <w:rStyle w:val="ab"/>
                <w:rFonts w:ascii="Times New Roman" w:hAnsi="Times New Roman"/>
                <w:lang w:eastAsia="ru-RU"/>
              </w:rPr>
              <w:t xml:space="preserve"> 1л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58F" w:rsidRPr="00202181" w:rsidRDefault="004978DA" w:rsidP="007665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81">
              <w:rPr>
                <w:rFonts w:ascii="Times New Roman" w:hAnsi="Times New Roman"/>
              </w:rPr>
              <w:t xml:space="preserve">Дезинфицирующее средство </w:t>
            </w:r>
            <w:r w:rsidRPr="00202181">
              <w:rPr>
                <w:rFonts w:ascii="Times New Roman" w:hAnsi="Times New Roman"/>
                <w:bCs/>
              </w:rPr>
              <w:t>А</w:t>
            </w:r>
            <w:r w:rsidRPr="00202181">
              <w:rPr>
                <w:rFonts w:ascii="Times New Roman" w:hAnsi="Times New Roman"/>
              </w:rPr>
              <w:t>-</w:t>
            </w:r>
            <w:r w:rsidRPr="00202181">
              <w:rPr>
                <w:rFonts w:ascii="Times New Roman" w:hAnsi="Times New Roman"/>
                <w:bCs/>
              </w:rPr>
              <w:t>ДЕЗ</w:t>
            </w:r>
            <w:r w:rsidRPr="00202181">
              <w:rPr>
                <w:rFonts w:ascii="Times New Roman" w:hAnsi="Times New Roman"/>
              </w:rPr>
              <w:t xml:space="preserve"> эффективно удаляет белковые, жировые, и другие виды загрязнений с поверхностей из различных материалов</w:t>
            </w:r>
          </w:p>
          <w:p w:rsidR="0076658F" w:rsidRPr="00202181" w:rsidRDefault="0076658F" w:rsidP="00F2607F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8F" w:rsidRPr="00202181" w:rsidRDefault="004978DA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8F" w:rsidRPr="00202181" w:rsidRDefault="004978DA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8F" w:rsidRPr="00202181" w:rsidRDefault="004978DA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8F" w:rsidRPr="00202181" w:rsidRDefault="004978DA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1 400 000</w:t>
            </w:r>
          </w:p>
        </w:tc>
      </w:tr>
      <w:tr w:rsidR="00D04D6B" w:rsidRPr="00202181" w:rsidTr="00C701BA">
        <w:trPr>
          <w:cantSplit/>
        </w:trPr>
        <w:tc>
          <w:tcPr>
            <w:tcW w:w="155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D6B" w:rsidRPr="00202181" w:rsidRDefault="00D04D6B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4D6B" w:rsidRPr="00202181" w:rsidRDefault="00340E63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Изделия медицинского назначения</w:t>
            </w:r>
          </w:p>
          <w:p w:rsidR="00D04D6B" w:rsidRPr="00202181" w:rsidRDefault="00D04D6B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E4C" w:rsidRPr="00202181" w:rsidTr="0018164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4C" w:rsidRPr="00202181" w:rsidRDefault="00200E4C" w:rsidP="00181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18164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lang w:eastAsia="ru-RU"/>
              </w:rPr>
            </w:pPr>
            <w:r w:rsidRPr="00202181">
              <w:rPr>
                <w:rStyle w:val="ab"/>
                <w:rFonts w:ascii="Times New Roman" w:hAnsi="Times New Roman"/>
                <w:lang w:eastAsia="ru-RU"/>
              </w:rPr>
              <w:t>Лента индикатор.132 №2000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4C" w:rsidRPr="00202181" w:rsidRDefault="00200E4C" w:rsidP="0018164E">
            <w:pPr>
              <w:pStyle w:val="a8"/>
              <w:rPr>
                <w:rFonts w:ascii="Times New Roman" w:hAnsi="Times New Roman"/>
                <w:lang w:val="ru-RU"/>
              </w:rPr>
            </w:pPr>
            <w:r w:rsidRPr="00202181">
              <w:rPr>
                <w:rFonts w:ascii="Times New Roman" w:hAnsi="Times New Roman"/>
                <w:lang w:val="ru-RU"/>
              </w:rPr>
              <w:t xml:space="preserve">Индикаторная </w:t>
            </w:r>
            <w:r w:rsidRPr="00202181">
              <w:rPr>
                <w:rFonts w:ascii="Times New Roman" w:hAnsi="Times New Roman"/>
                <w:bCs/>
                <w:lang w:val="ru-RU"/>
              </w:rPr>
              <w:t>лента</w:t>
            </w:r>
            <w:r w:rsidRPr="00202181">
              <w:rPr>
                <w:rFonts w:ascii="Times New Roman" w:hAnsi="Times New Roman"/>
                <w:lang w:val="ru-RU"/>
              </w:rPr>
              <w:t xml:space="preserve"> для паровой стерилизации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32 000</w:t>
            </w:r>
          </w:p>
        </w:tc>
      </w:tr>
      <w:tr w:rsidR="00200E4C" w:rsidRPr="00202181" w:rsidTr="0018164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4C" w:rsidRPr="00202181" w:rsidRDefault="00200E4C" w:rsidP="00181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18164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lang w:eastAsia="ru-RU"/>
              </w:rPr>
            </w:pPr>
            <w:proofErr w:type="spellStart"/>
            <w:r w:rsidRPr="00202181">
              <w:rPr>
                <w:rStyle w:val="ab"/>
                <w:rFonts w:ascii="Times New Roman" w:hAnsi="Times New Roman"/>
                <w:lang w:eastAsia="ru-RU"/>
              </w:rPr>
              <w:t>Термоиндикатор</w:t>
            </w:r>
            <w:proofErr w:type="spellEnd"/>
            <w:r w:rsidRPr="00202181">
              <w:rPr>
                <w:rStyle w:val="ab"/>
                <w:rFonts w:ascii="Times New Roman" w:hAnsi="Times New Roman"/>
                <w:lang w:eastAsia="ru-RU"/>
              </w:rPr>
              <w:t xml:space="preserve"> 132гр №500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4C" w:rsidRPr="00202181" w:rsidRDefault="00200E4C" w:rsidP="0018164E">
            <w:pPr>
              <w:pStyle w:val="a8"/>
              <w:rPr>
                <w:rFonts w:ascii="Times New Roman" w:hAnsi="Times New Roman"/>
                <w:lang w:val="ru-RU"/>
              </w:rPr>
            </w:pPr>
            <w:r w:rsidRPr="00202181">
              <w:rPr>
                <w:rFonts w:ascii="Times New Roman" w:hAnsi="Times New Roman"/>
                <w:lang w:val="ru-RU"/>
              </w:rPr>
              <w:t>Индикаторы предназначены для оперативного контроля условий стерилизации медицинских изделий в паровых и воздушных стерилизаторах, зарегистрированных в Республики Казахстан и разрешенных в установленном порядке к применению в ЛПУ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4C" w:rsidRPr="00202181" w:rsidRDefault="00200E4C" w:rsidP="00666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740 000</w:t>
            </w:r>
          </w:p>
        </w:tc>
      </w:tr>
      <w:bookmarkEnd w:id="0"/>
      <w:tr w:rsidR="00200E4C" w:rsidRPr="00202181" w:rsidTr="00C701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4C" w:rsidRPr="00202181" w:rsidRDefault="00200E4C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ED739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lang w:eastAsia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4C" w:rsidRPr="00202181" w:rsidRDefault="00200E4C" w:rsidP="00F2607F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912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92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4C" w:rsidRPr="00202181" w:rsidRDefault="00200E4C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2974" w:rsidRDefault="00912974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p w:rsidR="00912974" w:rsidRDefault="00912974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p w:rsidR="00912974" w:rsidRDefault="00912974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p w:rsidR="002D0B8C" w:rsidRDefault="005661E6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5661E6">
        <w:rPr>
          <w:rFonts w:ascii="Times New Roman" w:hAnsi="Times New Roman"/>
          <w:color w:val="000000"/>
          <w:sz w:val="24"/>
          <w:szCs w:val="24"/>
        </w:rPr>
        <w:t>2</w:t>
      </w:r>
      <w:r w:rsidR="002D0B8C" w:rsidRPr="00EA5795">
        <w:rPr>
          <w:rFonts w:ascii="Times New Roman" w:hAnsi="Times New Roman"/>
          <w:color w:val="000000"/>
          <w:sz w:val="24"/>
          <w:szCs w:val="24"/>
        </w:rPr>
        <w:t>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2D0B8C" w:rsidRDefault="002D0B8C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2D0B8C" w:rsidRPr="006C426F" w:rsidTr="004F0DBD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</w:t>
            </w:r>
          </w:p>
        </w:tc>
      </w:tr>
      <w:tr w:rsidR="002D0B8C" w:rsidRPr="006C426F" w:rsidTr="00C40091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6C426F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471896889"/>
            <w:r w:rsidRPr="006C42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2D0B8C" w:rsidRDefault="006F72B9" w:rsidP="00C40091">
            <w:pPr>
              <w:rPr>
                <w:lang w:val="en-US"/>
              </w:rPr>
            </w:pPr>
            <w:r w:rsidRPr="006F72B9">
              <w:rPr>
                <w:lang w:val="en-US"/>
              </w:rPr>
              <w:t>ТОО « ГИППОКРАТ»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B9" w:rsidRPr="006F72B9" w:rsidRDefault="006F72B9" w:rsidP="00C40091">
            <w:pPr>
              <w:pStyle w:val="a8"/>
              <w:rPr>
                <w:rStyle w:val="ab"/>
                <w:lang w:val="ru-RU"/>
              </w:rPr>
            </w:pPr>
            <w:r w:rsidRPr="006F72B9">
              <w:rPr>
                <w:rStyle w:val="ab"/>
                <w:lang w:val="ru-RU"/>
              </w:rPr>
              <w:t>РК, г. Алматы,</w:t>
            </w:r>
          </w:p>
          <w:p w:rsidR="002D0B8C" w:rsidRPr="00E6005F" w:rsidRDefault="006F72B9" w:rsidP="00C40091">
            <w:pPr>
              <w:pStyle w:val="a8"/>
              <w:rPr>
                <w:rStyle w:val="ab"/>
                <w:lang w:val="ru-RU"/>
              </w:rPr>
            </w:pPr>
            <w:r w:rsidRPr="006F72B9">
              <w:rPr>
                <w:rStyle w:val="ab"/>
                <w:lang w:val="ru-RU"/>
              </w:rPr>
              <w:t>ул.  Азовская,31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2D0B8C" w:rsidRDefault="002D0B8C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</w:t>
            </w:r>
            <w:r w:rsidR="0006495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2D0B8C" w:rsidRPr="002D0B8C" w:rsidRDefault="002D0B8C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09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 w:rsidR="001B628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</w:tr>
      <w:bookmarkEnd w:id="1"/>
      <w:tr w:rsidR="002D0B8C" w:rsidRPr="006C426F" w:rsidTr="00C40091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6C426F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1B6284" w:rsidRDefault="006F72B9" w:rsidP="00C40091">
            <w:pPr>
              <w:rPr>
                <w:highlight w:val="yellow"/>
              </w:rPr>
            </w:pPr>
            <w:proofErr w:type="gramStart"/>
            <w:r w:rsidRPr="006F72B9">
              <w:t>Т</w:t>
            </w:r>
            <w:proofErr w:type="gramEnd"/>
            <w:r w:rsidRPr="006F72B9">
              <w:t>OO «Альбедо»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E6005F" w:rsidRDefault="006F72B9" w:rsidP="00C40091">
            <w:pPr>
              <w:pStyle w:val="a8"/>
              <w:rPr>
                <w:rStyle w:val="ab"/>
                <w:lang w:val="ru-RU"/>
              </w:rPr>
            </w:pPr>
            <w:r w:rsidRPr="006F72B9">
              <w:rPr>
                <w:rStyle w:val="ab"/>
                <w:lang w:val="ru-RU"/>
              </w:rPr>
              <w:t>.Алматы, мкр10дом32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2D0B8C" w:rsidRDefault="002D0B8C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</w:t>
            </w:r>
            <w:r w:rsidR="0006495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2D0B8C" w:rsidRPr="002D0B8C" w:rsidRDefault="001B6284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09</w:t>
            </w:r>
            <w:r w:rsidR="002D0B8C"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</w:t>
            </w:r>
          </w:p>
        </w:tc>
      </w:tr>
      <w:tr w:rsidR="00F10021" w:rsidRPr="006C426F" w:rsidTr="00C40091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21" w:rsidRPr="006C426F" w:rsidRDefault="00F10021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21" w:rsidRPr="005540AF" w:rsidRDefault="006F72B9" w:rsidP="00C40091">
            <w:pPr>
              <w:rPr>
                <w:i/>
                <w:highlight w:val="yellow"/>
              </w:rPr>
            </w:pPr>
            <w:r w:rsidRPr="005540AF">
              <w:rPr>
                <w:i/>
              </w:rPr>
              <w:t xml:space="preserve">ТОО «VISION </w:t>
            </w:r>
            <w:proofErr w:type="spellStart"/>
            <w:r w:rsidRPr="005540AF">
              <w:rPr>
                <w:i/>
              </w:rPr>
              <w:t>Import</w:t>
            </w:r>
            <w:proofErr w:type="spellEnd"/>
            <w:r w:rsidRPr="005540AF">
              <w:rPr>
                <w:i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21" w:rsidRPr="00E6005F" w:rsidRDefault="006F72B9" w:rsidP="00C40091">
            <w:pPr>
              <w:pStyle w:val="a8"/>
              <w:rPr>
                <w:rStyle w:val="ab"/>
                <w:lang w:val="ru-RU"/>
              </w:rPr>
            </w:pPr>
            <w:r w:rsidRPr="006F72B9">
              <w:rPr>
                <w:rStyle w:val="ab"/>
                <w:lang w:val="ru-RU"/>
              </w:rPr>
              <w:t>РК, г.  Астана, Е319-2, оф.7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84" w:rsidRPr="002D0B8C" w:rsidRDefault="001B6284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</w:t>
            </w:r>
            <w:r w:rsidR="0006495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F10021" w:rsidRDefault="001B6284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09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 w:rsidR="0006495D">
              <w:rPr>
                <w:rFonts w:ascii="Times New Roman" w:hAnsi="Times New Roman"/>
                <w:color w:val="C00000"/>
                <w:sz w:val="24"/>
                <w:szCs w:val="24"/>
              </w:rPr>
              <w:t>30</w:t>
            </w:r>
          </w:p>
        </w:tc>
      </w:tr>
      <w:tr w:rsidR="00F10021" w:rsidRPr="006C426F" w:rsidTr="00C40091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21" w:rsidRPr="00C40091" w:rsidRDefault="00F10021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10021" w:rsidRPr="00C40091" w:rsidRDefault="00F10021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21" w:rsidRPr="00C40091" w:rsidRDefault="00FF5A06" w:rsidP="00C40091">
            <w:pPr>
              <w:rPr>
                <w:i/>
              </w:rPr>
            </w:pPr>
            <w:r w:rsidRPr="00C40091">
              <w:rPr>
                <w:i/>
              </w:rPr>
              <w:t>ТОО «Форпост-Сервис»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A06" w:rsidRPr="00C40091" w:rsidRDefault="00FF5A06" w:rsidP="00C40091">
            <w:pPr>
              <w:pStyle w:val="a8"/>
              <w:rPr>
                <w:rStyle w:val="ab"/>
                <w:lang w:val="ru-RU"/>
              </w:rPr>
            </w:pPr>
            <w:r w:rsidRPr="00C40091">
              <w:rPr>
                <w:rStyle w:val="ab"/>
                <w:lang w:val="ru-RU"/>
              </w:rPr>
              <w:t xml:space="preserve">РК, </w:t>
            </w:r>
            <w:proofErr w:type="spellStart"/>
            <w:r w:rsidRPr="00C40091">
              <w:rPr>
                <w:rStyle w:val="ab"/>
                <w:lang w:val="ru-RU"/>
              </w:rPr>
              <w:t>г</w:t>
            </w:r>
            <w:proofErr w:type="gramStart"/>
            <w:r w:rsidRPr="00C40091">
              <w:rPr>
                <w:rStyle w:val="ab"/>
                <w:lang w:val="ru-RU"/>
              </w:rPr>
              <w:t>.А</w:t>
            </w:r>
            <w:proofErr w:type="gramEnd"/>
            <w:r w:rsidRPr="00C40091">
              <w:rPr>
                <w:rStyle w:val="ab"/>
                <w:lang w:val="ru-RU"/>
              </w:rPr>
              <w:t>лматы</w:t>
            </w:r>
            <w:proofErr w:type="spellEnd"/>
            <w:r w:rsidRPr="00C40091">
              <w:rPr>
                <w:rStyle w:val="ab"/>
                <w:lang w:val="ru-RU"/>
              </w:rPr>
              <w:t xml:space="preserve">, </w:t>
            </w:r>
            <w:proofErr w:type="spellStart"/>
            <w:r w:rsidRPr="00C40091">
              <w:rPr>
                <w:rStyle w:val="ab"/>
                <w:lang w:val="ru-RU"/>
              </w:rPr>
              <w:t>ул.Утеген</w:t>
            </w:r>
            <w:proofErr w:type="spellEnd"/>
            <w:r w:rsidRPr="00C40091">
              <w:rPr>
                <w:rStyle w:val="ab"/>
                <w:lang w:val="ru-RU"/>
              </w:rPr>
              <w:t xml:space="preserve"> батыра,102 кв.22</w:t>
            </w:r>
          </w:p>
          <w:p w:rsidR="00F10021" w:rsidRPr="00C40091" w:rsidRDefault="00F10021" w:rsidP="00C40091">
            <w:pPr>
              <w:pStyle w:val="a8"/>
              <w:rPr>
                <w:rStyle w:val="ab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84" w:rsidRPr="00C40091" w:rsidRDefault="001B6284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06495D" w:rsidRPr="00C400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  <w:r w:rsidRPr="00C40091">
              <w:rPr>
                <w:rFonts w:ascii="Times New Roman" w:hAnsi="Times New Roman"/>
                <w:color w:val="C00000"/>
                <w:sz w:val="24"/>
                <w:szCs w:val="24"/>
              </w:rPr>
              <w:t>.03.2017</w:t>
            </w:r>
          </w:p>
          <w:p w:rsidR="00F10021" w:rsidRPr="00FF5A06" w:rsidRDefault="001B6284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color w:val="C00000"/>
                <w:sz w:val="24"/>
                <w:szCs w:val="24"/>
              </w:rPr>
              <w:t>09:40</w:t>
            </w:r>
          </w:p>
        </w:tc>
      </w:tr>
    </w:tbl>
    <w:p w:rsidR="00796578" w:rsidRDefault="00D03FD1" w:rsidP="00FA7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B07021" w:rsidRDefault="00200E4C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См. в итоге№</w:t>
      </w:r>
      <w:r w:rsidR="001C5E4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B07021" w:rsidRDefault="00B07021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AB1" w:rsidRPr="00B07021" w:rsidRDefault="00B07021" w:rsidP="00B07021">
      <w:pPr>
        <w:spacing w:after="0" w:line="240" w:lineRule="auto"/>
        <w:jc w:val="center"/>
        <w:rPr>
          <w:rStyle w:val="s0"/>
          <w:rFonts w:ascii="Times New Roman" w:hAnsi="Times New Roman"/>
          <w:b/>
        </w:rPr>
      </w:pPr>
      <w:r w:rsidRPr="00B07021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A0AB1" w:rsidRPr="00B07021">
        <w:rPr>
          <w:rStyle w:val="s0"/>
          <w:rFonts w:ascii="Times New Roman" w:hAnsi="Times New Roman"/>
          <w:b/>
        </w:rPr>
        <w:t>НИМАНИЮ ПОБЕДИТЕЛЯ!</w:t>
      </w:r>
    </w:p>
    <w:p w:rsidR="00B07021" w:rsidRDefault="00B07021" w:rsidP="000A0AB1">
      <w:pPr>
        <w:ind w:firstLine="400"/>
        <w:jc w:val="both"/>
        <w:rPr>
          <w:rStyle w:val="s0"/>
          <w:rFonts w:ascii="Times New Roman" w:hAnsi="Times New Roman"/>
        </w:rPr>
      </w:pP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Победитель представляет заказчику или организатору закупа в </w:t>
      </w:r>
      <w:r w:rsidRPr="000A0AB1">
        <w:rPr>
          <w:rStyle w:val="s0"/>
          <w:rFonts w:ascii="Times New Roman" w:hAnsi="Times New Roman"/>
          <w:b/>
          <w:u w:val="single"/>
        </w:rPr>
        <w:t>течение десяти календарных дней</w:t>
      </w:r>
      <w:r w:rsidRPr="000A0AB1">
        <w:rPr>
          <w:rStyle w:val="s0"/>
          <w:rFonts w:ascii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proofErr w:type="gramStart"/>
      <w:r w:rsidRPr="000A0AB1">
        <w:rPr>
          <w:rStyle w:val="s0"/>
          <w:rFonts w:ascii="Times New Roman" w:hAnsi="Times New Roman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A0AB1">
        <w:rPr>
          <w:rStyle w:val="s0"/>
          <w:rFonts w:ascii="Times New Roman" w:hAnsi="Times New Roman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0AB1" w:rsidRDefault="000A0AB1" w:rsidP="000A0AB1">
      <w:pPr>
        <w:ind w:firstLine="400"/>
        <w:jc w:val="both"/>
        <w:rPr>
          <w:rStyle w:val="s0"/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В случае несоответствия победителя квалификационным требованиям, </w:t>
      </w:r>
      <w:r w:rsidRPr="000A0AB1">
        <w:rPr>
          <w:rStyle w:val="s0"/>
          <w:rFonts w:ascii="Times New Roman" w:hAnsi="Times New Roman"/>
          <w:b/>
          <w:u w:val="single"/>
        </w:rPr>
        <w:t>закуп способом ценовых предложений признается несостоявшимся</w:t>
      </w:r>
      <w:r w:rsidRPr="000A0AB1">
        <w:rPr>
          <w:rStyle w:val="s0"/>
          <w:rFonts w:ascii="Times New Roman" w:hAnsi="Times New Roman"/>
        </w:rPr>
        <w:t>.</w:t>
      </w:r>
    </w:p>
    <w:sectPr w:rsidR="000A0AB1" w:rsidSect="00912974">
      <w:footerReference w:type="default" r:id="rId9"/>
      <w:pgSz w:w="16838" w:h="11906" w:orient="landscape"/>
      <w:pgMar w:top="851" w:right="720" w:bottom="170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15" w:rsidRDefault="00EE7615">
      <w:pPr>
        <w:spacing w:after="0" w:line="240" w:lineRule="auto"/>
      </w:pPr>
      <w:r>
        <w:separator/>
      </w:r>
    </w:p>
  </w:endnote>
  <w:endnote w:type="continuationSeparator" w:id="0">
    <w:p w:rsidR="00EE7615" w:rsidRDefault="00EE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B4" w:rsidRDefault="00CE1F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E25">
      <w:rPr>
        <w:noProof/>
      </w:rPr>
      <w:t>3</w:t>
    </w:r>
    <w:r>
      <w:fldChar w:fldCharType="end"/>
    </w:r>
  </w:p>
  <w:p w:rsidR="00CE1FB4" w:rsidRDefault="00CE1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15" w:rsidRDefault="00EE7615">
      <w:pPr>
        <w:spacing w:after="0" w:line="240" w:lineRule="auto"/>
      </w:pPr>
      <w:r>
        <w:separator/>
      </w:r>
    </w:p>
  </w:footnote>
  <w:footnote w:type="continuationSeparator" w:id="0">
    <w:p w:rsidR="00EE7615" w:rsidRDefault="00EE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22272"/>
    <w:rsid w:val="000416D6"/>
    <w:rsid w:val="0006495D"/>
    <w:rsid w:val="0007620F"/>
    <w:rsid w:val="0009078C"/>
    <w:rsid w:val="000A0AB1"/>
    <w:rsid w:val="000A335F"/>
    <w:rsid w:val="000E0646"/>
    <w:rsid w:val="001020F3"/>
    <w:rsid w:val="00143573"/>
    <w:rsid w:val="00173686"/>
    <w:rsid w:val="001B6284"/>
    <w:rsid w:val="001B6585"/>
    <w:rsid w:val="001C5E45"/>
    <w:rsid w:val="00200076"/>
    <w:rsid w:val="00200E4C"/>
    <w:rsid w:val="00202181"/>
    <w:rsid w:val="002221F6"/>
    <w:rsid w:val="002866D7"/>
    <w:rsid w:val="002B069E"/>
    <w:rsid w:val="002B2EFD"/>
    <w:rsid w:val="002D0B8C"/>
    <w:rsid w:val="002E35D9"/>
    <w:rsid w:val="00340E63"/>
    <w:rsid w:val="00390385"/>
    <w:rsid w:val="003A4639"/>
    <w:rsid w:val="003D6F66"/>
    <w:rsid w:val="00401F07"/>
    <w:rsid w:val="004202FE"/>
    <w:rsid w:val="00457806"/>
    <w:rsid w:val="00485E1D"/>
    <w:rsid w:val="004978DA"/>
    <w:rsid w:val="004A5DFE"/>
    <w:rsid w:val="004C08C2"/>
    <w:rsid w:val="004C46EE"/>
    <w:rsid w:val="004D7898"/>
    <w:rsid w:val="004F1DC9"/>
    <w:rsid w:val="005540AF"/>
    <w:rsid w:val="005661E6"/>
    <w:rsid w:val="005808A6"/>
    <w:rsid w:val="00583189"/>
    <w:rsid w:val="005A5B5B"/>
    <w:rsid w:val="005E3B7E"/>
    <w:rsid w:val="005F578F"/>
    <w:rsid w:val="00612C78"/>
    <w:rsid w:val="0062655B"/>
    <w:rsid w:val="00656255"/>
    <w:rsid w:val="00661ADA"/>
    <w:rsid w:val="00666E25"/>
    <w:rsid w:val="006A3DBE"/>
    <w:rsid w:val="006B1530"/>
    <w:rsid w:val="006D6154"/>
    <w:rsid w:val="006E756B"/>
    <w:rsid w:val="006F72B9"/>
    <w:rsid w:val="00733E19"/>
    <w:rsid w:val="00737225"/>
    <w:rsid w:val="007576BC"/>
    <w:rsid w:val="0076658F"/>
    <w:rsid w:val="0077206C"/>
    <w:rsid w:val="00796578"/>
    <w:rsid w:val="00813231"/>
    <w:rsid w:val="00820872"/>
    <w:rsid w:val="008530A6"/>
    <w:rsid w:val="00865C2D"/>
    <w:rsid w:val="008C064E"/>
    <w:rsid w:val="008D2723"/>
    <w:rsid w:val="008E401F"/>
    <w:rsid w:val="008F38D9"/>
    <w:rsid w:val="00912974"/>
    <w:rsid w:val="009261D3"/>
    <w:rsid w:val="009317D5"/>
    <w:rsid w:val="009B3DF1"/>
    <w:rsid w:val="009D3CC3"/>
    <w:rsid w:val="009F4069"/>
    <w:rsid w:val="00A51FD9"/>
    <w:rsid w:val="00A959A1"/>
    <w:rsid w:val="00AD028D"/>
    <w:rsid w:val="00AF1096"/>
    <w:rsid w:val="00B07021"/>
    <w:rsid w:val="00B22880"/>
    <w:rsid w:val="00B27655"/>
    <w:rsid w:val="00B3553E"/>
    <w:rsid w:val="00B5350A"/>
    <w:rsid w:val="00B53C70"/>
    <w:rsid w:val="00C17F2D"/>
    <w:rsid w:val="00C40091"/>
    <w:rsid w:val="00C701BA"/>
    <w:rsid w:val="00CA7A4A"/>
    <w:rsid w:val="00CC7E9E"/>
    <w:rsid w:val="00CE1FB4"/>
    <w:rsid w:val="00D03FD1"/>
    <w:rsid w:val="00D04D6B"/>
    <w:rsid w:val="00D20568"/>
    <w:rsid w:val="00D4227F"/>
    <w:rsid w:val="00D52962"/>
    <w:rsid w:val="00DA3156"/>
    <w:rsid w:val="00DB61E3"/>
    <w:rsid w:val="00E34B66"/>
    <w:rsid w:val="00E6005F"/>
    <w:rsid w:val="00E7613D"/>
    <w:rsid w:val="00ED7396"/>
    <w:rsid w:val="00EE7615"/>
    <w:rsid w:val="00F10021"/>
    <w:rsid w:val="00F2607F"/>
    <w:rsid w:val="00F32863"/>
    <w:rsid w:val="00F72DB5"/>
    <w:rsid w:val="00F74286"/>
    <w:rsid w:val="00F974DC"/>
    <w:rsid w:val="00FA7E2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  <w:style w:type="paragraph" w:styleId="ac">
    <w:name w:val="header"/>
    <w:basedOn w:val="a"/>
    <w:link w:val="ad"/>
    <w:uiPriority w:val="99"/>
    <w:unhideWhenUsed/>
    <w:rsid w:val="00E6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005F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B0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  <w:style w:type="paragraph" w:styleId="ac">
    <w:name w:val="header"/>
    <w:basedOn w:val="a"/>
    <w:link w:val="ad"/>
    <w:uiPriority w:val="99"/>
    <w:unhideWhenUsed/>
    <w:rsid w:val="00E6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005F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B0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CDDE-FBB5-4962-B781-575BBF22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Zam-GB</cp:lastModifiedBy>
  <cp:revision>55</cp:revision>
  <dcterms:created xsi:type="dcterms:W3CDTF">2017-03-16T03:49:00Z</dcterms:created>
  <dcterms:modified xsi:type="dcterms:W3CDTF">2017-03-27T05:11:00Z</dcterms:modified>
</cp:coreProperties>
</file>